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VorformatierterText"/>
        <w:rPr/>
      </w:pPr>
      <w:r>
        <w:rPr/>
        <w:t>Revisions</w:t>
      </w:r>
    </w:p>
    <w:p>
      <w:pPr>
        <w:pStyle w:val="VorformatierterText"/>
        <w:rPr/>
      </w:pPr>
      <w:r>
        <w:rPr/>
        <w:t>=========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/-----------\ </w:t>
      </w:r>
    </w:p>
    <w:p>
      <w:pPr>
        <w:pStyle w:val="VorformatierterText"/>
        <w:rPr/>
      </w:pPr>
      <w:r>
        <w:rPr/>
        <w:t xml:space="preserve">------------- </w:t>
        <w:tab/>
        <w:t>version 1.6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Three important things has been changed compared to ealier versions. 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>(1) -</w:t>
        <w:tab/>
        <w:t>Dynamic memory allocation was used whenever possible. This means</w:t>
      </w:r>
    </w:p>
    <w:p>
      <w:pPr>
        <w:pStyle w:val="VorformatierterText"/>
        <w:rPr/>
      </w:pPr>
      <w:r>
        <w:rPr/>
        <w:tab/>
        <w:t>that if there is not enough memory available when running sonic,</w:t>
      </w:r>
    </w:p>
    <w:p>
      <w:pPr>
        <w:pStyle w:val="VorformatierterText"/>
        <w:rPr/>
      </w:pPr>
      <w:r>
        <w:rPr/>
        <w:tab/>
        <w:t xml:space="preserve">for example because the number of buffers and files as given in </w:t>
      </w:r>
    </w:p>
    <w:p>
      <w:pPr>
        <w:pStyle w:val="VorformatierterText"/>
        <w:rPr/>
      </w:pPr>
      <w:r>
        <w:rPr/>
        <w:tab/>
        <w:t xml:space="preserve">the config.sys files are too large, there will be a message before </w:t>
      </w:r>
    </w:p>
    <w:p>
      <w:pPr>
        <w:pStyle w:val="VorformatierterText"/>
        <w:rPr/>
      </w:pPr>
      <w:r>
        <w:rPr/>
        <w:tab/>
        <w:t>the program is terminated.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(2) - </w:t>
        <w:tab/>
        <w:t>If you choose the second plot option ( epicentral distance vs. time )</w:t>
      </w:r>
    </w:p>
    <w:p>
      <w:pPr>
        <w:pStyle w:val="VorformatierterText"/>
        <w:rPr/>
      </w:pPr>
      <w:r>
        <w:rPr/>
        <w:tab/>
        <w:t>and you would like to write the data to hard disc after zooming, the</w:t>
      </w:r>
    </w:p>
    <w:p>
      <w:pPr>
        <w:pStyle w:val="VorformatierterText"/>
        <w:rPr/>
      </w:pPr>
      <w:r>
        <w:rPr/>
        <w:tab/>
        <w:t>header time was not always correct. This problem has been solved now.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(3) -   When writing data to hard disc only the poles and zeroes, as they </w:t>
      </w:r>
    </w:p>
    <w:p>
      <w:pPr>
        <w:pStyle w:val="VorformatierterText"/>
        <w:rPr/>
      </w:pPr>
      <w:r>
        <w:rPr/>
        <w:tab/>
        <w:t>appear in the second datalog, are written to hard disc. So there is</w:t>
      </w:r>
    </w:p>
    <w:p>
      <w:pPr>
        <w:pStyle w:val="VorformatierterText"/>
        <w:rPr/>
      </w:pPr>
      <w:r>
        <w:rPr/>
        <w:tab/>
        <w:t>no check whether all conjugated poles and zeroes are present, as was</w:t>
      </w:r>
    </w:p>
    <w:p>
      <w:pPr>
        <w:pStyle w:val="VorformatierterText"/>
        <w:rPr/>
      </w:pPr>
      <w:r>
        <w:rPr/>
        <w:tab/>
        <w:t xml:space="preserve">done ( not always correct ! ) in previous versions. </w:t>
        <w:tab/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/-----------\ </w:t>
      </w:r>
    </w:p>
    <w:p>
      <w:pPr>
        <w:pStyle w:val="VorformatierterText"/>
        <w:rPr/>
      </w:pPr>
      <w:r>
        <w:rPr/>
        <w:t xml:space="preserve">------------- </w:t>
        <w:tab/>
        <w:t>version 1.7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>Sonic is now, hopefully, independent of MS-DOS. Searching  for directories</w:t>
      </w:r>
    </w:p>
    <w:p>
      <w:pPr>
        <w:pStyle w:val="VorformatierterText"/>
        <w:rPr/>
      </w:pPr>
      <w:r>
        <w:rPr/>
        <w:t>and eventfiles on the CD ROM is now done by some built-in C subroutines like</w:t>
      </w:r>
    </w:p>
    <w:p>
      <w:pPr>
        <w:pStyle w:val="VorformatierterText"/>
        <w:rPr/>
      </w:pPr>
      <w:r>
        <w:rPr/>
        <w:t>_dos_findfirst and _dos_findnext. We thank J. Virieux (IPG, France ) for his</w:t>
      </w:r>
    </w:p>
    <w:p>
      <w:pPr>
        <w:pStyle w:val="VorformatierterText"/>
        <w:rPr/>
      </w:pPr>
      <w:r>
        <w:rPr/>
        <w:t>work and suggestions concerning this point.</w:t>
      </w:r>
    </w:p>
    <w:p>
      <w:pPr>
        <w:pStyle w:val="VorformatierterText"/>
        <w:rPr/>
      </w:pPr>
      <w:r>
        <w:rPr/>
        <w:t xml:space="preserve"> </w:t>
      </w:r>
      <w:r>
        <w:rPr/>
        <w:t xml:space="preserve">System call "CLS" has been replaced by: clearscr() and subroutine rearrange </w:t>
      </w:r>
    </w:p>
    <w:p>
      <w:pPr>
        <w:pStyle w:val="VorformatierterText"/>
        <w:rPr/>
      </w:pPr>
      <w:r>
        <w:rPr/>
        <w:t>has been deleted. The sorting is now done by qsort.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/------------\ </w:t>
      </w:r>
    </w:p>
    <w:p>
      <w:pPr>
        <w:pStyle w:val="VorformatierterText"/>
        <w:rPr/>
      </w:pPr>
      <w:r>
        <w:rPr/>
        <w:t xml:space="preserve">------------- </w:t>
        <w:tab/>
        <w:t>version 1.71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For the User of sonic nothing has been changed.  </w:t>
      </w:r>
    </w:p>
    <w:p>
      <w:pPr>
        <w:pStyle w:val="VorformatierterText"/>
        <w:rPr/>
      </w:pPr>
      <w:r>
        <w:rPr/>
        <w:t xml:space="preserve"> </w:t>
      </w:r>
      <w:r>
        <w:rPr/>
        <w:t>From the programmers point of view the important improvement of this version is</w:t>
      </w:r>
    </w:p>
    <w:p>
      <w:pPr>
        <w:pStyle w:val="VorformatierterText"/>
        <w:rPr/>
      </w:pPr>
      <w:r>
        <w:rPr/>
        <w:t xml:space="preserve">the extended use of dynamic memory allocation ( see for example arrays datablk, </w:t>
      </w:r>
    </w:p>
    <w:p>
      <w:pPr>
        <w:pStyle w:val="VorformatierterText"/>
        <w:rPr/>
      </w:pPr>
      <w:r>
        <w:rPr/>
        <w:t>mant and gain in module rddata.c ).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/------------\ </w:t>
      </w:r>
    </w:p>
    <w:p>
      <w:pPr>
        <w:pStyle w:val="VorformatierterText"/>
        <w:rPr/>
      </w:pPr>
      <w:r>
        <w:rPr/>
        <w:t xml:space="preserve">------------- </w:t>
        <w:tab/>
        <w:t>version 1.72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>(1) -</w:t>
        <w:tab/>
        <w:t xml:space="preserve"> A problem occured after zooming for a time window, when choosing the</w:t>
      </w:r>
    </w:p>
    <w:p>
      <w:pPr>
        <w:pStyle w:val="VorformatierterText"/>
        <w:rPr/>
      </w:pPr>
      <w:r>
        <w:rPr/>
        <w:t xml:space="preserve">         </w:t>
      </w:r>
      <w:r>
        <w:rPr/>
        <w:t>option 'epicentral distance vs. time ' for a lot of stations . This has</w:t>
      </w:r>
    </w:p>
    <w:p>
      <w:pPr>
        <w:pStyle w:val="VorformatierterText"/>
        <w:rPr/>
      </w:pPr>
      <w:r>
        <w:rPr/>
        <w:t xml:space="preserve">         </w:t>
      </w:r>
      <w:r>
        <w:rPr/>
        <w:t>been solved now.</w:t>
      </w:r>
    </w:p>
    <w:p>
      <w:pPr>
        <w:pStyle w:val="VorformatierterText"/>
        <w:rPr/>
      </w:pPr>
      <w:r>
        <w:rPr/>
        <w:t>(2) -    Sonic1 now gives you the possibility to write station and/or datalogs</w:t>
      </w:r>
    </w:p>
    <w:p>
      <w:pPr>
        <w:pStyle w:val="VorformatierterText"/>
        <w:rPr/>
      </w:pPr>
      <w:r>
        <w:rPr/>
        <w:t xml:space="preserve">         </w:t>
      </w:r>
      <w:r>
        <w:rPr/>
        <w:t xml:space="preserve">to hard disc. File names will be like ANMO_ST.LOG, ANMO_LP.D1, </w:t>
      </w:r>
    </w:p>
    <w:p>
      <w:pPr>
        <w:pStyle w:val="VorformatierterText"/>
        <w:rPr/>
      </w:pPr>
      <w:r>
        <w:rPr/>
        <w:t xml:space="preserve">         </w:t>
      </w:r>
      <w:r>
        <w:rPr/>
        <w:t>ANMO_LP.D2 etc.</w:t>
      </w:r>
    </w:p>
    <w:p>
      <w:pPr>
        <w:pStyle w:val="VorformatierterText"/>
        <w:rPr/>
      </w:pPr>
      <w:r>
        <w:rPr/>
        <w:t xml:space="preserve">(3) -    You can determine the length of the time window and the offset from </w:t>
      </w:r>
    </w:p>
    <w:p>
      <w:pPr>
        <w:pStyle w:val="VorformatierterText"/>
        <w:rPr/>
      </w:pPr>
      <w:r>
        <w:rPr/>
        <w:t xml:space="preserve">         </w:t>
      </w:r>
      <w:r>
        <w:rPr/>
        <w:t xml:space="preserve">eventtime yourself, now, if you choose the 'epicentral distance vs. </w:t>
      </w:r>
    </w:p>
    <w:p>
      <w:pPr>
        <w:pStyle w:val="VorformatierterText"/>
        <w:rPr/>
      </w:pPr>
      <w:r>
        <w:rPr/>
        <w:t xml:space="preserve">         </w:t>
      </w:r>
      <w:r>
        <w:rPr/>
        <w:t xml:space="preserve">time ' option. This will speed up the making of the plot, especially </w:t>
      </w:r>
    </w:p>
    <w:p>
      <w:pPr>
        <w:pStyle w:val="VorformatierterText"/>
        <w:rPr/>
      </w:pPr>
      <w:r>
        <w:rPr/>
        <w:t xml:space="preserve">         </w:t>
      </w:r>
      <w:r>
        <w:rPr/>
        <w:t>for large data sets.</w:t>
      </w:r>
    </w:p>
    <w:p>
      <w:pPr>
        <w:pStyle w:val="VorformatierterText"/>
        <w:rPr/>
      </w:pPr>
      <w:r>
        <w:rPr/>
        <w:t>(4) -    In sonic2 the values of the parameters, as given by the user, will keep</w:t>
      </w:r>
    </w:p>
    <w:p>
      <w:pPr>
        <w:pStyle w:val="VorformatierterText"/>
        <w:rPr/>
      </w:pPr>
      <w:r>
        <w:rPr/>
        <w:t xml:space="preserve">         </w:t>
      </w:r>
      <w:r>
        <w:rPr/>
        <w:t xml:space="preserve">their values when continuing the selection. This will save you the </w:t>
      </w:r>
    </w:p>
    <w:p>
      <w:pPr>
        <w:pStyle w:val="VorformatierterText"/>
        <w:rPr/>
      </w:pPr>
      <w:r>
        <w:rPr/>
        <w:t xml:space="preserve">         </w:t>
      </w:r>
      <w:r>
        <w:rPr/>
        <w:t>effort of typing them again and again ...</w:t>
      </w:r>
    </w:p>
    <w:p>
      <w:pPr>
        <w:pStyle w:val="VorformatierterText"/>
        <w:rPr/>
      </w:pPr>
      <w:r>
        <w:rPr/>
        <w:t xml:space="preserve"> </w:t>
      </w: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/------------\ </w:t>
      </w:r>
    </w:p>
    <w:p>
      <w:pPr>
        <w:pStyle w:val="VorformatierterText"/>
        <w:rPr/>
      </w:pPr>
      <w:r>
        <w:rPr/>
        <w:t xml:space="preserve">------------- </w:t>
        <w:tab/>
        <w:t>version 1.81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(1) -    It's possible now to determine the length of the time window and the </w:t>
      </w:r>
    </w:p>
    <w:p>
      <w:pPr>
        <w:pStyle w:val="VorformatierterText"/>
        <w:rPr/>
      </w:pPr>
      <w:r>
        <w:rPr/>
        <w:tab/>
        <w:t xml:space="preserve"> offset from eventtime  yourself, for the "amplitude vs. time" option .</w:t>
      </w:r>
    </w:p>
    <w:p>
      <w:pPr>
        <w:pStyle w:val="VorformatierterText"/>
        <w:rPr/>
      </w:pPr>
      <w:r>
        <w:rPr/>
        <w:t xml:space="preserve">         </w:t>
      </w:r>
      <w:r>
        <w:rPr/>
        <w:t>If you will get the message: NO DATA FOR THIS DATA TYPE , probably</w:t>
      </w:r>
    </w:p>
    <w:p>
      <w:pPr>
        <w:pStyle w:val="VorformatierterText"/>
        <w:rPr/>
      </w:pPr>
      <w:r>
        <w:rPr/>
        <w:t xml:space="preserve">         </w:t>
      </w:r>
      <w:r>
        <w:rPr/>
        <w:t>the offset is too small, or there are indeed no data.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              </w:t>
      </w:r>
      <w:r>
        <w:rPr/>
        <w:t xml:space="preserve">/------------\ </w:t>
      </w:r>
    </w:p>
    <w:p>
      <w:pPr>
        <w:pStyle w:val="VorformatierterText"/>
        <w:rPr/>
      </w:pPr>
      <w:r>
        <w:rPr/>
        <w:t xml:space="preserve">------------- </w:t>
        <w:tab/>
        <w:t>version 1.92  -----------------</w:t>
      </w:r>
    </w:p>
    <w:p>
      <w:pPr>
        <w:pStyle w:val="VorformatierterText"/>
        <w:rPr/>
      </w:pPr>
      <w:r>
        <w:rPr/>
        <w:t xml:space="preserve">               </w:t>
      </w:r>
      <w:r>
        <w:rPr/>
        <w:t>\------------/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</w:t>
      </w:r>
      <w:r>
        <w:rPr/>
        <w:t>(1) -   Data can be accessed much faster by putting them on your hard disc.</w:t>
      </w:r>
    </w:p>
    <w:p>
      <w:pPr>
        <w:pStyle w:val="VorformatierterText"/>
        <w:rPr/>
      </w:pPr>
      <w:r>
        <w:rPr/>
        <w:t xml:space="preserve">         </w:t>
      </w:r>
      <w:r>
        <w:rPr/>
        <w:t>Instead of typing the device letter you should give the pathname,</w:t>
      </w:r>
    </w:p>
    <w:p>
      <w:pPr>
        <w:pStyle w:val="VorformatierterText"/>
        <w:rPr/>
      </w:pPr>
      <w:r>
        <w:rPr/>
        <w:t xml:space="preserve">         </w:t>
      </w:r>
      <w:r>
        <w:rPr/>
        <w:t>relative or absolute, to your data directory. Subdirectories should</w:t>
      </w:r>
    </w:p>
    <w:p>
      <w:pPr>
        <w:pStyle w:val="VorformatierterText"/>
        <w:rPr/>
      </w:pPr>
      <w:r>
        <w:rPr/>
        <w:t xml:space="preserve">         </w:t>
      </w:r>
      <w:r>
        <w:rPr/>
        <w:t>be the same as on CD-ROM.</w:t>
      </w:r>
    </w:p>
    <w:p>
      <w:pPr>
        <w:pStyle w:val="VorformatierterText"/>
        <w:rPr/>
      </w:pPr>
      <w:r>
        <w:rPr/>
      </w:r>
    </w:p>
    <w:p>
      <w:pPr>
        <w:pStyle w:val="VorformatierterText"/>
        <w:rPr/>
      </w:pPr>
      <w:r>
        <w:rPr/>
        <w:t xml:space="preserve"> </w:t>
      </w:r>
      <w:r>
        <w:rPr/>
        <w:t>(2) -   Bandpass and highpass filtering options are built in. Simple IIR</w:t>
      </w:r>
    </w:p>
    <w:p>
      <w:pPr>
        <w:pStyle w:val="VorformatierterText"/>
        <w:rPr/>
      </w:pPr>
      <w:r>
        <w:rPr/>
        <w:t xml:space="preserve">         </w:t>
      </w:r>
      <w:r>
        <w:rPr/>
        <w:t>filters will do the job. Warning: a WRite option after a BP-filter</w:t>
      </w:r>
    </w:p>
    <w:p>
      <w:pPr>
        <w:pStyle w:val="VorformatierterText"/>
        <w:rPr/>
      </w:pPr>
      <w:r>
        <w:rPr/>
        <w:t xml:space="preserve">         </w:t>
      </w:r>
      <w:r>
        <w:rPr/>
        <w:t xml:space="preserve">or HP-filter option will only write the RAW data to hard disc ! 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Arial Unicode MS" w:cs="Arial Unicode MS"/>
      <w:color w:val="auto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/>
  </w:style>
  <w:style w:type="paragraph" w:styleId="VorformatierterText">
    <w:name w:val="Vorformatierter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LibreOffice/5.1.2.2$MacOSX_X86_64 LibreOffice_project/81227ea3db75fc5a100ed719a4c44fb011409b01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