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7B7" w:rsidRPr="00F66715" w:rsidRDefault="00E577B7" w:rsidP="004C7EBF">
      <w:pPr>
        <w:spacing w:line="276" w:lineRule="auto"/>
        <w:rPr>
          <w:rFonts w:asciiTheme="minorHAnsi" w:hAnsiTheme="minorHAnsi" w:cstheme="minorHAnsi"/>
          <w:sz w:val="22"/>
          <w:szCs w:val="22"/>
          <w:lang w:val="en-GB"/>
        </w:rPr>
      </w:pPr>
      <w:bookmarkStart w:id="0" w:name="_GoBack"/>
      <w:bookmarkEnd w:id="0"/>
      <w:r w:rsidRPr="00F66715">
        <w:rPr>
          <w:rFonts w:asciiTheme="minorHAnsi" w:hAnsiTheme="minorHAnsi" w:cstheme="minorHAnsi"/>
          <w:sz w:val="22"/>
          <w:szCs w:val="22"/>
          <w:lang w:val="en-GB"/>
        </w:rPr>
        <w:t xml:space="preserve">Core-Log -Seismic Integration </w:t>
      </w:r>
      <w:r w:rsidR="0014581F" w:rsidRPr="00F66715">
        <w:rPr>
          <w:rFonts w:asciiTheme="minorHAnsi" w:hAnsiTheme="minorHAnsi" w:cstheme="minorHAnsi"/>
          <w:sz w:val="22"/>
          <w:szCs w:val="22"/>
          <w:lang w:val="en-GB"/>
        </w:rPr>
        <w:t xml:space="preserve">for the Cretaceous to Oligocene sequence </w:t>
      </w:r>
      <w:r w:rsidRPr="00F66715">
        <w:rPr>
          <w:rFonts w:asciiTheme="minorHAnsi" w:hAnsiTheme="minorHAnsi" w:cstheme="minorHAnsi"/>
          <w:sz w:val="22"/>
          <w:szCs w:val="22"/>
          <w:lang w:val="en-GB"/>
        </w:rPr>
        <w:t xml:space="preserve">in </w:t>
      </w:r>
      <w:r w:rsidR="006C1AB8" w:rsidRPr="00F66715">
        <w:rPr>
          <w:rFonts w:asciiTheme="minorHAnsi" w:hAnsiTheme="minorHAnsi" w:cstheme="minorHAnsi"/>
          <w:sz w:val="22"/>
          <w:szCs w:val="22"/>
          <w:lang w:val="en-GB"/>
        </w:rPr>
        <w:t xml:space="preserve">the </w:t>
      </w:r>
      <w:r w:rsidRPr="00F66715">
        <w:rPr>
          <w:rFonts w:asciiTheme="minorHAnsi" w:hAnsiTheme="minorHAnsi" w:cstheme="minorHAnsi"/>
          <w:sz w:val="22"/>
          <w:szCs w:val="22"/>
          <w:lang w:val="en-GB"/>
        </w:rPr>
        <w:t>African-Southern Ocean gateway: First results from the Agulhas Plateau (IODP Sites U1579 and U1580)</w:t>
      </w:r>
    </w:p>
    <w:p w:rsidR="00C1763F" w:rsidRPr="00F66715" w:rsidRDefault="00C1763F" w:rsidP="004C7EBF">
      <w:pPr>
        <w:spacing w:line="276" w:lineRule="auto"/>
        <w:rPr>
          <w:rFonts w:asciiTheme="minorHAnsi" w:hAnsiTheme="minorHAnsi" w:cstheme="minorHAnsi"/>
          <w:b w:val="0"/>
          <w:bCs/>
          <w:sz w:val="20"/>
          <w:szCs w:val="20"/>
          <w:lang w:val="en-GB"/>
        </w:rPr>
      </w:pPr>
    </w:p>
    <w:p w:rsidR="006C1AB8" w:rsidRPr="00F81DB7" w:rsidRDefault="006C1AB8" w:rsidP="006C1AB8">
      <w:pPr>
        <w:keepNext/>
        <w:keepLines/>
        <w:spacing w:after="100" w:line="220" w:lineRule="exact"/>
        <w:jc w:val="center"/>
        <w:rPr>
          <w:rFonts w:asciiTheme="minorHAnsi" w:eastAsia="Times New Roman" w:hAnsiTheme="minorHAnsi" w:cstheme="minorHAnsi"/>
          <w:b w:val="0"/>
          <w:smallCaps/>
          <w:noProof/>
          <w:kern w:val="0"/>
          <w:sz w:val="20"/>
          <w:szCs w:val="20"/>
          <w:lang w:val="en-GB" w:eastAsia="de-DE"/>
          <w14:ligatures w14:val="none"/>
        </w:rPr>
      </w:pPr>
      <w:r w:rsidRPr="00F81DB7">
        <w:rPr>
          <w:rFonts w:asciiTheme="minorHAnsi" w:eastAsia="Times New Roman" w:hAnsiTheme="minorHAnsi" w:cstheme="minorHAnsi"/>
          <w:b w:val="0"/>
          <w:smallCaps/>
          <w:noProof/>
          <w:kern w:val="0"/>
          <w:sz w:val="20"/>
          <w:szCs w:val="20"/>
          <w:lang w:val="en-GB" w:eastAsia="de-DE"/>
          <w14:ligatures w14:val="none"/>
        </w:rPr>
        <w:t>J. Grützner</w:t>
      </w:r>
      <w:r w:rsidRPr="00F81DB7">
        <w:rPr>
          <w:rFonts w:asciiTheme="minorHAnsi" w:eastAsia="Times New Roman" w:hAnsiTheme="minorHAnsi" w:cstheme="minorHAnsi"/>
          <w:b w:val="0"/>
          <w:smallCaps/>
          <w:noProof/>
          <w:kern w:val="0"/>
          <w:sz w:val="20"/>
          <w:szCs w:val="20"/>
          <w:vertAlign w:val="superscript"/>
          <w:lang w:val="en-GB" w:eastAsia="de-DE"/>
          <w14:ligatures w14:val="none"/>
        </w:rPr>
        <w:t>1</w:t>
      </w:r>
      <w:r w:rsidRPr="00F81DB7">
        <w:rPr>
          <w:rFonts w:asciiTheme="minorHAnsi" w:eastAsia="Times New Roman" w:hAnsiTheme="minorHAnsi" w:cstheme="minorHAnsi"/>
          <w:b w:val="0"/>
          <w:smallCaps/>
          <w:noProof/>
          <w:kern w:val="0"/>
          <w:sz w:val="20"/>
          <w:szCs w:val="20"/>
          <w:lang w:val="en-GB" w:eastAsia="de-DE"/>
          <w14:ligatures w14:val="none"/>
        </w:rPr>
        <w:t>, G. Uenzelmann-Neben</w:t>
      </w:r>
      <w:r w:rsidRPr="00F81DB7">
        <w:rPr>
          <w:rFonts w:asciiTheme="minorHAnsi" w:eastAsia="Times New Roman" w:hAnsiTheme="minorHAnsi" w:cstheme="minorHAnsi"/>
          <w:b w:val="0"/>
          <w:smallCaps/>
          <w:noProof/>
          <w:kern w:val="0"/>
          <w:sz w:val="20"/>
          <w:szCs w:val="20"/>
          <w:vertAlign w:val="superscript"/>
          <w:lang w:val="en-GB" w:eastAsia="de-DE"/>
          <w14:ligatures w14:val="none"/>
        </w:rPr>
        <w:t>1</w:t>
      </w:r>
      <w:r w:rsidRPr="00F81DB7">
        <w:rPr>
          <w:rFonts w:asciiTheme="minorHAnsi" w:eastAsia="Times New Roman" w:hAnsiTheme="minorHAnsi" w:cstheme="minorHAnsi"/>
          <w:b w:val="0"/>
          <w:smallCaps/>
          <w:noProof/>
          <w:kern w:val="0"/>
          <w:sz w:val="20"/>
          <w:szCs w:val="20"/>
          <w:lang w:val="en-GB" w:eastAsia="de-DE"/>
          <w14:ligatures w14:val="none"/>
        </w:rPr>
        <w:t xml:space="preserve">, </w:t>
      </w:r>
      <w:r w:rsidR="00F81DB7" w:rsidRPr="00F81DB7">
        <w:rPr>
          <w:rFonts w:asciiTheme="minorHAnsi" w:eastAsia="Times New Roman" w:hAnsiTheme="minorHAnsi" w:cstheme="minorHAnsi"/>
          <w:b w:val="0"/>
          <w:smallCaps/>
          <w:noProof/>
          <w:kern w:val="0"/>
          <w:sz w:val="20"/>
          <w:szCs w:val="20"/>
          <w:lang w:val="en-GB" w:eastAsia="de-DE"/>
          <w14:ligatures w14:val="none"/>
        </w:rPr>
        <w:t>S</w:t>
      </w:r>
      <w:r w:rsidR="00F81DB7" w:rsidRPr="00405A33">
        <w:rPr>
          <w:rFonts w:asciiTheme="minorHAnsi" w:eastAsia="Times New Roman" w:hAnsiTheme="minorHAnsi" w:cstheme="minorHAnsi"/>
          <w:b w:val="0"/>
          <w:smallCaps/>
          <w:noProof/>
          <w:kern w:val="0"/>
          <w:sz w:val="20"/>
          <w:szCs w:val="20"/>
          <w:lang w:val="en-GB" w:eastAsia="de-DE"/>
          <w14:ligatures w14:val="none"/>
        </w:rPr>
        <w:t>. M. Bohaty</w:t>
      </w:r>
      <w:r w:rsidR="00F81DB7" w:rsidRPr="00405A33">
        <w:rPr>
          <w:rFonts w:asciiTheme="minorHAnsi" w:eastAsia="Times New Roman" w:hAnsiTheme="minorHAnsi" w:cstheme="minorHAnsi"/>
          <w:b w:val="0"/>
          <w:smallCaps/>
          <w:noProof/>
          <w:kern w:val="0"/>
          <w:sz w:val="20"/>
          <w:szCs w:val="20"/>
          <w:vertAlign w:val="superscript"/>
          <w:lang w:val="en-GB" w:eastAsia="de-DE"/>
          <w14:ligatures w14:val="none"/>
        </w:rPr>
        <w:t>2</w:t>
      </w:r>
      <w:r w:rsidR="00F81DB7" w:rsidRPr="00405A33">
        <w:rPr>
          <w:rFonts w:asciiTheme="minorHAnsi" w:eastAsia="Times New Roman" w:hAnsiTheme="minorHAnsi" w:cstheme="minorHAnsi"/>
          <w:b w:val="0"/>
          <w:smallCaps/>
          <w:noProof/>
          <w:kern w:val="0"/>
          <w:sz w:val="20"/>
          <w:szCs w:val="20"/>
          <w:lang w:val="en-GB" w:eastAsia="de-DE"/>
          <w14:ligatures w14:val="none"/>
        </w:rPr>
        <w:t>, L.B. Childress</w:t>
      </w:r>
      <w:r w:rsidR="00F81DB7" w:rsidRPr="00405A33">
        <w:rPr>
          <w:rFonts w:asciiTheme="minorHAnsi" w:eastAsia="Times New Roman" w:hAnsiTheme="minorHAnsi" w:cstheme="minorHAnsi"/>
          <w:b w:val="0"/>
          <w:smallCaps/>
          <w:noProof/>
          <w:kern w:val="0"/>
          <w:sz w:val="20"/>
          <w:szCs w:val="20"/>
          <w:vertAlign w:val="superscript"/>
          <w:lang w:val="en-GB" w:eastAsia="de-DE"/>
          <w14:ligatures w14:val="none"/>
        </w:rPr>
        <w:t>3</w:t>
      </w:r>
      <w:r w:rsidR="00F81DB7" w:rsidRPr="00405A33">
        <w:rPr>
          <w:rFonts w:asciiTheme="minorHAnsi" w:eastAsia="Times New Roman" w:hAnsiTheme="minorHAnsi" w:cstheme="minorHAnsi"/>
          <w:b w:val="0"/>
          <w:smallCaps/>
          <w:noProof/>
          <w:kern w:val="0"/>
          <w:sz w:val="20"/>
          <w:szCs w:val="20"/>
          <w:lang w:val="en-GB" w:eastAsia="de-DE"/>
          <w14:ligatures w14:val="none"/>
        </w:rPr>
        <w:t xml:space="preserve">, </w:t>
      </w:r>
      <w:r w:rsidRPr="00F81DB7">
        <w:rPr>
          <w:rFonts w:asciiTheme="minorHAnsi" w:eastAsia="Times New Roman" w:hAnsiTheme="minorHAnsi" w:cstheme="minorHAnsi"/>
          <w:b w:val="0"/>
          <w:smallCaps/>
          <w:noProof/>
          <w:kern w:val="0"/>
          <w:sz w:val="20"/>
          <w:szCs w:val="20"/>
          <w:lang w:val="en-GB" w:eastAsia="de-DE"/>
          <w14:ligatures w14:val="none"/>
        </w:rPr>
        <w:t>and the  Expedition 392 Scientists</w:t>
      </w:r>
      <w:r w:rsidRPr="00F81DB7">
        <w:rPr>
          <w:rFonts w:asciiTheme="minorHAnsi" w:eastAsia="Times New Roman" w:hAnsiTheme="minorHAnsi" w:cstheme="minorHAnsi"/>
          <w:b w:val="0"/>
          <w:smallCaps/>
          <w:noProof/>
          <w:kern w:val="0"/>
          <w:sz w:val="20"/>
          <w:szCs w:val="20"/>
          <w:vertAlign w:val="superscript"/>
          <w:lang w:val="en-GB" w:eastAsia="de-DE"/>
          <w14:ligatures w14:val="none"/>
        </w:rPr>
        <w:t xml:space="preserve"> </w:t>
      </w:r>
    </w:p>
    <w:p w:rsidR="006C1AB8" w:rsidRPr="00405A33" w:rsidRDefault="006C1AB8" w:rsidP="006C1AB8">
      <w:pPr>
        <w:spacing w:line="180" w:lineRule="exact"/>
        <w:ind w:left="284" w:hanging="284"/>
        <w:rPr>
          <w:rFonts w:asciiTheme="minorHAnsi" w:eastAsia="Times New Roman" w:hAnsiTheme="minorHAnsi" w:cstheme="minorHAnsi"/>
          <w:b w:val="0"/>
          <w:noProof/>
          <w:kern w:val="0"/>
          <w:sz w:val="16"/>
          <w:szCs w:val="16"/>
          <w:lang w:eastAsia="de-DE"/>
          <w14:ligatures w14:val="none"/>
        </w:rPr>
      </w:pPr>
      <w:r w:rsidRPr="00405A33">
        <w:rPr>
          <w:rFonts w:asciiTheme="minorHAnsi" w:eastAsia="Times New Roman" w:hAnsiTheme="minorHAnsi" w:cstheme="minorHAnsi"/>
          <w:b w:val="0"/>
          <w:noProof/>
          <w:kern w:val="0"/>
          <w:sz w:val="16"/>
          <w:szCs w:val="16"/>
          <w:vertAlign w:val="superscript"/>
          <w:lang w:eastAsia="de-DE"/>
          <w14:ligatures w14:val="none"/>
        </w:rPr>
        <w:t>1</w:t>
      </w:r>
      <w:r w:rsidRPr="00405A33">
        <w:rPr>
          <w:rFonts w:asciiTheme="minorHAnsi" w:eastAsia="Times New Roman" w:hAnsiTheme="minorHAnsi" w:cstheme="minorHAnsi"/>
          <w:b w:val="0"/>
          <w:noProof/>
          <w:kern w:val="0"/>
          <w:sz w:val="16"/>
          <w:szCs w:val="16"/>
          <w:lang w:eastAsia="de-DE"/>
          <w14:ligatures w14:val="none"/>
        </w:rPr>
        <w:t>Alfred-Wegener-Institut, Helmholtz-Zentrum für Polar- und Meeresforschung, Bremerhaven, Germany (</w:t>
      </w:r>
      <w:hyperlink r:id="rId5" w:history="1">
        <w:r w:rsidRPr="00405A33">
          <w:rPr>
            <w:rFonts w:asciiTheme="minorHAnsi" w:eastAsia="Times New Roman" w:hAnsiTheme="minorHAnsi" w:cstheme="minorHAnsi"/>
            <w:b w:val="0"/>
            <w:noProof/>
            <w:color w:val="0000FF"/>
            <w:kern w:val="0"/>
            <w:sz w:val="16"/>
            <w:szCs w:val="16"/>
            <w:u w:val="single"/>
            <w:lang w:eastAsia="de-DE"/>
            <w14:ligatures w14:val="none"/>
          </w:rPr>
          <w:t>Jens.Grützner@awi.de</w:t>
        </w:r>
      </w:hyperlink>
      <w:r w:rsidRPr="00405A33">
        <w:rPr>
          <w:rFonts w:asciiTheme="minorHAnsi" w:eastAsia="Times New Roman" w:hAnsiTheme="minorHAnsi" w:cstheme="minorHAnsi"/>
          <w:b w:val="0"/>
          <w:noProof/>
          <w:kern w:val="0"/>
          <w:sz w:val="16"/>
          <w:szCs w:val="16"/>
          <w:lang w:eastAsia="de-DE"/>
          <w14:ligatures w14:val="none"/>
        </w:rPr>
        <w:t>)</w:t>
      </w:r>
    </w:p>
    <w:p w:rsidR="00E577B7" w:rsidRPr="00405A33" w:rsidRDefault="00F81DB7" w:rsidP="004C7EBF">
      <w:pPr>
        <w:spacing w:line="276" w:lineRule="auto"/>
        <w:rPr>
          <w:rFonts w:asciiTheme="minorHAnsi" w:hAnsiTheme="minorHAnsi" w:cstheme="minorHAnsi"/>
          <w:b w:val="0"/>
          <w:bCs/>
          <w:sz w:val="16"/>
          <w:szCs w:val="16"/>
          <w:lang w:val="en-GB"/>
        </w:rPr>
      </w:pPr>
      <w:r w:rsidRPr="00405A33">
        <w:rPr>
          <w:rFonts w:asciiTheme="minorHAnsi" w:hAnsiTheme="minorHAnsi" w:cstheme="minorHAnsi"/>
          <w:b w:val="0"/>
          <w:bCs/>
          <w:sz w:val="16"/>
          <w:szCs w:val="16"/>
          <w:vertAlign w:val="superscript"/>
          <w:lang w:val="en-GB"/>
        </w:rPr>
        <w:t>2</w:t>
      </w:r>
      <w:r w:rsidRPr="00405A33">
        <w:rPr>
          <w:rFonts w:asciiTheme="minorHAnsi" w:hAnsiTheme="minorHAnsi" w:cstheme="minorHAnsi"/>
          <w:b w:val="0"/>
          <w:bCs/>
          <w:sz w:val="16"/>
          <w:szCs w:val="16"/>
          <w:lang w:val="en-GB"/>
        </w:rPr>
        <w:t>Institute of Earth Sciences, University Heidelberg, Germany</w:t>
      </w:r>
    </w:p>
    <w:p w:rsidR="00F81DB7" w:rsidRDefault="00F81DB7" w:rsidP="004C7EBF">
      <w:pPr>
        <w:spacing w:line="276" w:lineRule="auto"/>
        <w:rPr>
          <w:rFonts w:asciiTheme="minorHAnsi" w:hAnsiTheme="minorHAnsi" w:cstheme="minorHAnsi"/>
          <w:b w:val="0"/>
          <w:bCs/>
          <w:sz w:val="16"/>
          <w:szCs w:val="16"/>
          <w:lang w:val="en-GB"/>
        </w:rPr>
      </w:pPr>
      <w:r w:rsidRPr="00405A33">
        <w:rPr>
          <w:rFonts w:asciiTheme="minorHAnsi" w:hAnsiTheme="minorHAnsi" w:cstheme="minorHAnsi"/>
          <w:b w:val="0"/>
          <w:bCs/>
          <w:sz w:val="16"/>
          <w:szCs w:val="16"/>
          <w:vertAlign w:val="superscript"/>
          <w:lang w:val="en-GB"/>
        </w:rPr>
        <w:t>3</w:t>
      </w:r>
      <w:r w:rsidRPr="00405A33">
        <w:rPr>
          <w:rFonts w:asciiTheme="minorHAnsi" w:hAnsiTheme="minorHAnsi" w:cstheme="minorHAnsi"/>
          <w:b w:val="0"/>
          <w:bCs/>
          <w:sz w:val="16"/>
          <w:szCs w:val="16"/>
          <w:lang w:val="en-GB"/>
        </w:rPr>
        <w:t>International Ocean Discovery Program, Texas A&amp;M University, USA</w:t>
      </w:r>
    </w:p>
    <w:p w:rsidR="00405A33" w:rsidRPr="00405A33" w:rsidRDefault="00405A33" w:rsidP="004C7EBF">
      <w:pPr>
        <w:spacing w:line="276" w:lineRule="auto"/>
        <w:rPr>
          <w:rFonts w:asciiTheme="minorHAnsi" w:hAnsiTheme="minorHAnsi" w:cstheme="minorHAnsi"/>
          <w:b w:val="0"/>
          <w:bCs/>
          <w:sz w:val="16"/>
          <w:szCs w:val="16"/>
          <w:lang w:val="en-GB"/>
        </w:rPr>
      </w:pPr>
    </w:p>
    <w:p w:rsidR="004C7EBF" w:rsidRPr="00F66715" w:rsidRDefault="008F281F" w:rsidP="00C1763F">
      <w:pPr>
        <w:spacing w:line="276" w:lineRule="auto"/>
        <w:rPr>
          <w:rFonts w:asciiTheme="minorHAnsi" w:hAnsiTheme="minorHAnsi" w:cstheme="minorHAnsi"/>
          <w:b w:val="0"/>
          <w:bCs/>
          <w:sz w:val="22"/>
          <w:szCs w:val="22"/>
          <w:lang w:val="en-GB"/>
        </w:rPr>
      </w:pPr>
      <w:r w:rsidRPr="00F66715">
        <w:rPr>
          <w:rFonts w:asciiTheme="minorHAnsi" w:hAnsiTheme="minorHAnsi" w:cstheme="minorHAnsi"/>
          <w:b w:val="0"/>
          <w:bCs/>
          <w:sz w:val="22"/>
          <w:szCs w:val="22"/>
          <w:lang w:val="en-GB"/>
        </w:rPr>
        <w:t xml:space="preserve">Climate models have identified significant geography-related Cenozoic cooling arising from the opening of Southern Ocean gateways (e.g., </w:t>
      </w:r>
      <w:proofErr w:type="spellStart"/>
      <w:r w:rsidRPr="00F66715">
        <w:rPr>
          <w:rFonts w:asciiTheme="minorHAnsi" w:hAnsiTheme="minorHAnsi" w:cstheme="minorHAnsi"/>
          <w:b w:val="0"/>
          <w:bCs/>
          <w:sz w:val="22"/>
          <w:szCs w:val="22"/>
          <w:lang w:val="en-GB"/>
        </w:rPr>
        <w:t>Sauermilch</w:t>
      </w:r>
      <w:proofErr w:type="spellEnd"/>
      <w:r w:rsidRPr="00F66715">
        <w:rPr>
          <w:rFonts w:asciiTheme="minorHAnsi" w:hAnsiTheme="minorHAnsi" w:cstheme="minorHAnsi"/>
          <w:b w:val="0"/>
          <w:bCs/>
          <w:sz w:val="22"/>
          <w:szCs w:val="22"/>
          <w:lang w:val="en-GB"/>
        </w:rPr>
        <w:t xml:space="preserve"> et al., 2021</w:t>
      </w:r>
      <w:r w:rsidR="00C1763F" w:rsidRPr="00F66715">
        <w:rPr>
          <w:rFonts w:asciiTheme="minorHAnsi" w:hAnsiTheme="minorHAnsi" w:cstheme="minorHAnsi"/>
          <w:b w:val="0"/>
          <w:bCs/>
          <w:sz w:val="22"/>
          <w:szCs w:val="22"/>
          <w:lang w:val="en-GB"/>
        </w:rPr>
        <w:t>).</w:t>
      </w:r>
      <w:r w:rsidRPr="00F66715">
        <w:rPr>
          <w:rFonts w:asciiTheme="minorHAnsi" w:hAnsiTheme="minorHAnsi" w:cstheme="minorHAnsi"/>
          <w:b w:val="0"/>
          <w:bCs/>
          <w:sz w:val="22"/>
          <w:szCs w:val="22"/>
          <w:lang w:val="en-GB"/>
        </w:rPr>
        <w:t xml:space="preserve"> </w:t>
      </w:r>
      <w:r w:rsidR="008875EE" w:rsidRPr="00F66715">
        <w:rPr>
          <w:rFonts w:asciiTheme="minorHAnsi" w:hAnsiTheme="minorHAnsi" w:cstheme="minorHAnsi"/>
          <w:b w:val="0"/>
          <w:bCs/>
          <w:sz w:val="22"/>
          <w:szCs w:val="22"/>
          <w:lang w:val="en-GB"/>
        </w:rPr>
        <w:t>For example, a gradual strengthening of the Antarctic Circumpolar Current (ACC) has been proposed as the primary cause of cooler deep ocean temperatures associated with the transition from the Cretaceous "</w:t>
      </w:r>
      <w:proofErr w:type="spellStart"/>
      <w:r w:rsidR="008875EE" w:rsidRPr="00F66715">
        <w:rPr>
          <w:rFonts w:asciiTheme="minorHAnsi" w:hAnsiTheme="minorHAnsi" w:cstheme="minorHAnsi"/>
          <w:b w:val="0"/>
          <w:bCs/>
          <w:sz w:val="22"/>
          <w:szCs w:val="22"/>
          <w:lang w:val="en-GB"/>
        </w:rPr>
        <w:t>Supergreenhouse</w:t>
      </w:r>
      <w:proofErr w:type="spellEnd"/>
      <w:r w:rsidR="008875EE" w:rsidRPr="00F66715">
        <w:rPr>
          <w:rFonts w:asciiTheme="minorHAnsi" w:hAnsiTheme="minorHAnsi" w:cstheme="minorHAnsi"/>
          <w:b w:val="0"/>
          <w:bCs/>
          <w:sz w:val="22"/>
          <w:szCs w:val="22"/>
          <w:lang w:val="en-GB"/>
        </w:rPr>
        <w:t xml:space="preserve">" to the Oligocene icehouse (e.g., </w:t>
      </w:r>
      <w:proofErr w:type="spellStart"/>
      <w:r w:rsidR="008875EE" w:rsidRPr="00F66715">
        <w:rPr>
          <w:rFonts w:asciiTheme="minorHAnsi" w:hAnsiTheme="minorHAnsi" w:cstheme="minorHAnsi"/>
          <w:b w:val="0"/>
          <w:bCs/>
          <w:sz w:val="22"/>
          <w:szCs w:val="22"/>
          <w:lang w:val="en-GB"/>
        </w:rPr>
        <w:t>Sijp</w:t>
      </w:r>
      <w:proofErr w:type="spellEnd"/>
      <w:r w:rsidR="008875EE" w:rsidRPr="00F66715">
        <w:rPr>
          <w:rFonts w:asciiTheme="minorHAnsi" w:hAnsiTheme="minorHAnsi" w:cstheme="minorHAnsi"/>
          <w:b w:val="0"/>
          <w:bCs/>
          <w:sz w:val="22"/>
          <w:szCs w:val="22"/>
          <w:lang w:val="en-GB"/>
        </w:rPr>
        <w:t xml:space="preserve"> et al., 2014).</w:t>
      </w:r>
    </w:p>
    <w:p w:rsidR="008875EE" w:rsidRPr="00F66715" w:rsidRDefault="008875EE" w:rsidP="008875EE">
      <w:pPr>
        <w:spacing w:line="276" w:lineRule="auto"/>
        <w:rPr>
          <w:rFonts w:asciiTheme="minorHAnsi" w:hAnsiTheme="minorHAnsi" w:cstheme="minorHAnsi"/>
          <w:b w:val="0"/>
          <w:bCs/>
          <w:sz w:val="22"/>
          <w:szCs w:val="22"/>
          <w:lang w:val="en-GB"/>
        </w:rPr>
      </w:pPr>
      <w:r w:rsidRPr="00F66715">
        <w:rPr>
          <w:rFonts w:asciiTheme="minorHAnsi" w:hAnsiTheme="minorHAnsi" w:cstheme="minorHAnsi"/>
          <w:b w:val="0"/>
          <w:bCs/>
          <w:sz w:val="22"/>
          <w:szCs w:val="22"/>
          <w:lang w:val="en-GB"/>
        </w:rPr>
        <w:t xml:space="preserve">IODP Expedition 392 'Agulhas Plateau Cretaceous Climate' drilled four sites in the African-Southern Ocean gateway in 2022 to significantly advance understanding of how temperatures, ocean circulation, and sedimentation patterns evolved as CO2 levels rose and fell and Gondwana broke up (Uenzelmann-Neben et al., 2022). </w:t>
      </w:r>
    </w:p>
    <w:p w:rsidR="00D33564" w:rsidRPr="00F66715" w:rsidRDefault="008875EE" w:rsidP="008875EE">
      <w:pPr>
        <w:spacing w:line="276" w:lineRule="auto"/>
        <w:rPr>
          <w:rFonts w:asciiTheme="minorHAnsi" w:hAnsiTheme="minorHAnsi" w:cstheme="minorHAnsi"/>
          <w:b w:val="0"/>
          <w:bCs/>
          <w:sz w:val="22"/>
          <w:szCs w:val="22"/>
          <w:lang w:val="en-GB"/>
        </w:rPr>
      </w:pPr>
      <w:r w:rsidRPr="00F66715">
        <w:rPr>
          <w:rFonts w:asciiTheme="minorHAnsi" w:hAnsiTheme="minorHAnsi" w:cstheme="minorHAnsi"/>
          <w:b w:val="0"/>
          <w:bCs/>
          <w:sz w:val="22"/>
          <w:szCs w:val="22"/>
          <w:lang w:val="en-GB"/>
        </w:rPr>
        <w:t xml:space="preserve">Prior to Exp 392, </w:t>
      </w:r>
      <w:proofErr w:type="spellStart"/>
      <w:r w:rsidRPr="00F66715">
        <w:rPr>
          <w:rFonts w:asciiTheme="minorHAnsi" w:hAnsiTheme="minorHAnsi" w:cstheme="minorHAnsi"/>
          <w:b w:val="0"/>
          <w:bCs/>
          <w:sz w:val="22"/>
          <w:szCs w:val="22"/>
          <w:lang w:val="en-GB"/>
        </w:rPr>
        <w:t>seismostratigraphic</w:t>
      </w:r>
      <w:proofErr w:type="spellEnd"/>
      <w:r w:rsidRPr="00F66715">
        <w:rPr>
          <w:rFonts w:asciiTheme="minorHAnsi" w:hAnsiTheme="minorHAnsi" w:cstheme="minorHAnsi"/>
          <w:b w:val="0"/>
          <w:bCs/>
          <w:sz w:val="22"/>
          <w:szCs w:val="22"/>
          <w:lang w:val="en-GB"/>
        </w:rPr>
        <w:t xml:space="preserve"> models developed for the African-Southern Ocean gateway relied solely on age data from remote drilling sites and information from piston cores, gravity cores, and dredge samples. As a result, a high level of uncertainty had to be assumed for reflector age information, particularly for the sparsely sampled pre-Miocene sedimentary column. </w:t>
      </w:r>
    </w:p>
    <w:p w:rsidR="00ED57D4" w:rsidRPr="00F66715" w:rsidRDefault="008875EE" w:rsidP="008875EE">
      <w:pPr>
        <w:spacing w:line="276" w:lineRule="auto"/>
        <w:rPr>
          <w:rFonts w:asciiTheme="minorHAnsi" w:hAnsiTheme="minorHAnsi" w:cstheme="minorHAnsi"/>
          <w:b w:val="0"/>
          <w:bCs/>
          <w:sz w:val="22"/>
          <w:szCs w:val="22"/>
          <w:lang w:val="en-GB"/>
        </w:rPr>
      </w:pPr>
      <w:r w:rsidRPr="00F66715">
        <w:rPr>
          <w:rFonts w:asciiTheme="minorHAnsi" w:hAnsiTheme="minorHAnsi" w:cstheme="minorHAnsi"/>
          <w:b w:val="0"/>
          <w:bCs/>
          <w:sz w:val="22"/>
          <w:szCs w:val="22"/>
          <w:lang w:val="en-GB"/>
        </w:rPr>
        <w:t>We</w:t>
      </w:r>
      <w:r w:rsidR="00F81DB7">
        <w:rPr>
          <w:rFonts w:asciiTheme="minorHAnsi" w:hAnsiTheme="minorHAnsi" w:cstheme="minorHAnsi"/>
          <w:b w:val="0"/>
          <w:bCs/>
          <w:sz w:val="22"/>
          <w:szCs w:val="22"/>
          <w:lang w:val="en-GB"/>
        </w:rPr>
        <w:t xml:space="preserve"> here</w:t>
      </w:r>
      <w:r w:rsidRPr="00F66715">
        <w:rPr>
          <w:rFonts w:asciiTheme="minorHAnsi" w:hAnsiTheme="minorHAnsi" w:cstheme="minorHAnsi"/>
          <w:b w:val="0"/>
          <w:bCs/>
          <w:sz w:val="22"/>
          <w:szCs w:val="22"/>
          <w:lang w:val="en-GB"/>
        </w:rPr>
        <w:t xml:space="preserve"> present preliminary findings from a revised </w:t>
      </w:r>
      <w:proofErr w:type="spellStart"/>
      <w:r w:rsidRPr="00F66715">
        <w:rPr>
          <w:rFonts w:asciiTheme="minorHAnsi" w:hAnsiTheme="minorHAnsi" w:cstheme="minorHAnsi"/>
          <w:b w:val="0"/>
          <w:bCs/>
          <w:sz w:val="22"/>
          <w:szCs w:val="22"/>
          <w:lang w:val="en-GB"/>
        </w:rPr>
        <w:t>seismostratigraphy</w:t>
      </w:r>
      <w:proofErr w:type="spellEnd"/>
      <w:r w:rsidRPr="00F66715">
        <w:rPr>
          <w:rFonts w:asciiTheme="minorHAnsi" w:hAnsiTheme="minorHAnsi" w:cstheme="minorHAnsi"/>
          <w:b w:val="0"/>
          <w:bCs/>
          <w:sz w:val="22"/>
          <w:szCs w:val="22"/>
          <w:lang w:val="en-GB"/>
        </w:rPr>
        <w:t xml:space="preserve"> based on core-log-seismic integration at Sites U1579 (central Agulhas Plateau) and U1580 (southern Agulhas Plateau), both of which are located at the heart of the African-Southern Ocean gateway. Core density and velocity data were edited, corrected to in-situ conditions, and combined with downhole logging data. Synthetic seismograms provide an accurate </w:t>
      </w:r>
      <w:proofErr w:type="spellStart"/>
      <w:r w:rsidRPr="00F66715">
        <w:rPr>
          <w:rFonts w:asciiTheme="minorHAnsi" w:hAnsiTheme="minorHAnsi" w:cstheme="minorHAnsi"/>
          <w:b w:val="0"/>
          <w:bCs/>
          <w:sz w:val="22"/>
          <w:szCs w:val="22"/>
          <w:lang w:val="en-GB"/>
        </w:rPr>
        <w:t>traveltime</w:t>
      </w:r>
      <w:proofErr w:type="spellEnd"/>
      <w:r w:rsidRPr="00F66715">
        <w:rPr>
          <w:rFonts w:asciiTheme="minorHAnsi" w:hAnsiTheme="minorHAnsi" w:cstheme="minorHAnsi"/>
          <w:b w:val="0"/>
          <w:bCs/>
          <w:sz w:val="22"/>
          <w:szCs w:val="22"/>
          <w:lang w:val="en-GB"/>
        </w:rPr>
        <w:t xml:space="preserve"> to depth conversion and show an excellent correlation of drilling results with the site survey seismic field record</w:t>
      </w:r>
      <w:r w:rsidR="00F81DB7">
        <w:rPr>
          <w:rFonts w:asciiTheme="minorHAnsi" w:hAnsiTheme="minorHAnsi" w:cstheme="minorHAnsi"/>
          <w:b w:val="0"/>
          <w:bCs/>
          <w:sz w:val="22"/>
          <w:szCs w:val="22"/>
          <w:lang w:val="en-GB"/>
        </w:rPr>
        <w:t>s</w:t>
      </w:r>
      <w:r w:rsidR="00837EA1" w:rsidRPr="00F66715">
        <w:rPr>
          <w:rFonts w:asciiTheme="minorHAnsi" w:hAnsiTheme="minorHAnsi" w:cstheme="minorHAnsi"/>
          <w:b w:val="0"/>
          <w:bCs/>
          <w:sz w:val="22"/>
          <w:szCs w:val="22"/>
          <w:lang w:val="en-GB"/>
        </w:rPr>
        <w:t>.</w:t>
      </w:r>
      <w:r w:rsidR="00ED57D4" w:rsidRPr="00F66715">
        <w:rPr>
          <w:rFonts w:asciiTheme="minorHAnsi" w:hAnsiTheme="minorHAnsi" w:cstheme="minorHAnsi"/>
          <w:b w:val="0"/>
          <w:bCs/>
          <w:sz w:val="22"/>
          <w:szCs w:val="22"/>
          <w:lang w:val="en-GB"/>
        </w:rPr>
        <w:t xml:space="preserve"> </w:t>
      </w:r>
    </w:p>
    <w:p w:rsidR="00ED57D4" w:rsidRPr="00F66715" w:rsidRDefault="00ED57D4" w:rsidP="002B0D3C">
      <w:pPr>
        <w:spacing w:line="276" w:lineRule="auto"/>
        <w:rPr>
          <w:rFonts w:asciiTheme="minorHAnsi" w:hAnsiTheme="minorHAnsi" w:cstheme="minorHAnsi"/>
          <w:b w:val="0"/>
          <w:bCs/>
          <w:sz w:val="22"/>
          <w:szCs w:val="22"/>
          <w:lang w:val="en-GB"/>
        </w:rPr>
      </w:pPr>
      <w:r w:rsidRPr="00F66715">
        <w:rPr>
          <w:rFonts w:asciiTheme="minorHAnsi" w:hAnsiTheme="minorHAnsi" w:cstheme="minorHAnsi"/>
          <w:b w:val="0"/>
          <w:bCs/>
          <w:sz w:val="22"/>
          <w:szCs w:val="22"/>
          <w:lang w:val="en-GB"/>
        </w:rPr>
        <w:t xml:space="preserve">A first correlation of the seismic reflection data with </w:t>
      </w:r>
      <w:r w:rsidR="00837EA1" w:rsidRPr="00F66715">
        <w:rPr>
          <w:rFonts w:asciiTheme="minorHAnsi" w:hAnsiTheme="minorHAnsi" w:cstheme="minorHAnsi"/>
          <w:b w:val="0"/>
          <w:bCs/>
          <w:sz w:val="22"/>
          <w:szCs w:val="22"/>
          <w:lang w:val="en-GB"/>
        </w:rPr>
        <w:t xml:space="preserve">the </w:t>
      </w:r>
      <w:r w:rsidRPr="00F66715">
        <w:rPr>
          <w:rFonts w:asciiTheme="minorHAnsi" w:hAnsiTheme="minorHAnsi" w:cstheme="minorHAnsi"/>
          <w:b w:val="0"/>
          <w:bCs/>
          <w:sz w:val="22"/>
          <w:szCs w:val="22"/>
          <w:lang w:val="en-GB"/>
        </w:rPr>
        <w:t>preliminary</w:t>
      </w:r>
      <w:r w:rsidR="00837EA1" w:rsidRPr="00F66715">
        <w:rPr>
          <w:rFonts w:asciiTheme="minorHAnsi" w:hAnsiTheme="minorHAnsi" w:cstheme="minorHAnsi"/>
          <w:b w:val="0"/>
          <w:bCs/>
          <w:sz w:val="22"/>
          <w:szCs w:val="22"/>
          <w:lang w:val="en-GB"/>
        </w:rPr>
        <w:t xml:space="preserve"> shipboard bio- and </w:t>
      </w:r>
      <w:proofErr w:type="spellStart"/>
      <w:r w:rsidR="00837EA1" w:rsidRPr="00F66715">
        <w:rPr>
          <w:rFonts w:asciiTheme="minorHAnsi" w:hAnsiTheme="minorHAnsi" w:cstheme="minorHAnsi"/>
          <w:b w:val="0"/>
          <w:bCs/>
          <w:sz w:val="22"/>
          <w:szCs w:val="22"/>
          <w:lang w:val="en-GB"/>
        </w:rPr>
        <w:t>magnetostratigraphy</w:t>
      </w:r>
      <w:proofErr w:type="spellEnd"/>
      <w:r w:rsidRPr="00F66715">
        <w:rPr>
          <w:rFonts w:asciiTheme="minorHAnsi" w:hAnsiTheme="minorHAnsi" w:cstheme="minorHAnsi"/>
          <w:b w:val="0"/>
          <w:bCs/>
          <w:sz w:val="22"/>
          <w:szCs w:val="22"/>
          <w:lang w:val="en-GB"/>
        </w:rPr>
        <w:t xml:space="preserve"> </w:t>
      </w:r>
      <w:r w:rsidR="00837EA1" w:rsidRPr="00F66715">
        <w:rPr>
          <w:rFonts w:asciiTheme="minorHAnsi" w:hAnsiTheme="minorHAnsi" w:cstheme="minorHAnsi"/>
          <w:b w:val="0"/>
          <w:bCs/>
          <w:sz w:val="22"/>
          <w:szCs w:val="22"/>
          <w:lang w:val="en-GB"/>
        </w:rPr>
        <w:t>reveals</w:t>
      </w:r>
      <w:r w:rsidRPr="00F66715">
        <w:rPr>
          <w:rFonts w:asciiTheme="minorHAnsi" w:hAnsiTheme="minorHAnsi" w:cstheme="minorHAnsi"/>
          <w:b w:val="0"/>
          <w:bCs/>
          <w:sz w:val="22"/>
          <w:szCs w:val="22"/>
          <w:lang w:val="en-GB"/>
        </w:rPr>
        <w:t xml:space="preserve"> that the published </w:t>
      </w:r>
      <w:proofErr w:type="spellStart"/>
      <w:r w:rsidRPr="00F66715">
        <w:rPr>
          <w:rFonts w:asciiTheme="minorHAnsi" w:hAnsiTheme="minorHAnsi" w:cstheme="minorHAnsi"/>
          <w:b w:val="0"/>
          <w:bCs/>
          <w:sz w:val="22"/>
          <w:szCs w:val="22"/>
          <w:lang w:val="en-GB"/>
        </w:rPr>
        <w:t>seismostratigraphic</w:t>
      </w:r>
      <w:proofErr w:type="spellEnd"/>
      <w:r w:rsidRPr="00F66715">
        <w:rPr>
          <w:rFonts w:asciiTheme="minorHAnsi" w:hAnsiTheme="minorHAnsi" w:cstheme="minorHAnsi"/>
          <w:b w:val="0"/>
          <w:bCs/>
          <w:sz w:val="22"/>
          <w:szCs w:val="22"/>
          <w:lang w:val="en-GB"/>
        </w:rPr>
        <w:t xml:space="preserve"> models are erroneous and need revisions, </w:t>
      </w:r>
      <w:r w:rsidR="00D33564" w:rsidRPr="00F66715">
        <w:rPr>
          <w:rFonts w:asciiTheme="minorHAnsi" w:hAnsiTheme="minorHAnsi" w:cstheme="minorHAnsi"/>
          <w:b w:val="0"/>
          <w:bCs/>
          <w:sz w:val="22"/>
          <w:szCs w:val="22"/>
          <w:lang w:val="en-GB"/>
        </w:rPr>
        <w:t>for example,</w:t>
      </w:r>
      <w:r w:rsidRPr="00F66715">
        <w:rPr>
          <w:rFonts w:asciiTheme="minorHAnsi" w:hAnsiTheme="minorHAnsi" w:cstheme="minorHAnsi"/>
          <w:b w:val="0"/>
          <w:bCs/>
          <w:sz w:val="22"/>
          <w:szCs w:val="22"/>
          <w:lang w:val="en-GB"/>
        </w:rPr>
        <w:t xml:space="preserve"> </w:t>
      </w:r>
      <w:r w:rsidR="00837EA1" w:rsidRPr="00F66715">
        <w:rPr>
          <w:rFonts w:asciiTheme="minorHAnsi" w:hAnsiTheme="minorHAnsi" w:cstheme="minorHAnsi"/>
          <w:b w:val="0"/>
          <w:bCs/>
          <w:sz w:val="22"/>
          <w:szCs w:val="22"/>
          <w:lang w:val="en-GB"/>
        </w:rPr>
        <w:t xml:space="preserve">a </w:t>
      </w:r>
      <w:r w:rsidRPr="00F66715">
        <w:rPr>
          <w:rFonts w:asciiTheme="minorHAnsi" w:hAnsiTheme="minorHAnsi" w:cstheme="minorHAnsi"/>
          <w:b w:val="0"/>
          <w:bCs/>
          <w:sz w:val="22"/>
          <w:szCs w:val="22"/>
          <w:lang w:val="en-GB"/>
        </w:rPr>
        <w:t xml:space="preserve">reflector interpreted to represent a lower Eocene sea level </w:t>
      </w:r>
      <w:proofErr w:type="spellStart"/>
      <w:r w:rsidRPr="00F66715">
        <w:rPr>
          <w:rFonts w:asciiTheme="minorHAnsi" w:hAnsiTheme="minorHAnsi" w:cstheme="minorHAnsi"/>
          <w:b w:val="0"/>
          <w:bCs/>
          <w:sz w:val="22"/>
          <w:szCs w:val="22"/>
          <w:lang w:val="en-GB"/>
        </w:rPr>
        <w:t>highstand</w:t>
      </w:r>
      <w:proofErr w:type="spellEnd"/>
      <w:r w:rsidRPr="00F66715">
        <w:rPr>
          <w:rFonts w:asciiTheme="minorHAnsi" w:hAnsiTheme="minorHAnsi" w:cstheme="minorHAnsi"/>
          <w:b w:val="0"/>
          <w:bCs/>
          <w:sz w:val="22"/>
          <w:szCs w:val="22"/>
          <w:lang w:val="en-GB"/>
        </w:rPr>
        <w:t xml:space="preserve"> on the Agulhas Plateau has now been identified as the </w:t>
      </w:r>
      <w:r w:rsidR="00837EA1" w:rsidRPr="00F66715">
        <w:rPr>
          <w:rFonts w:asciiTheme="minorHAnsi" w:hAnsiTheme="minorHAnsi" w:cstheme="minorHAnsi"/>
          <w:b w:val="0"/>
          <w:bCs/>
          <w:sz w:val="22"/>
          <w:szCs w:val="22"/>
          <w:lang w:val="en-GB"/>
        </w:rPr>
        <w:t xml:space="preserve">Cretaceous/Paleogene (K/Pg) boundary. Further </w:t>
      </w:r>
      <w:r w:rsidR="00927507" w:rsidRPr="00F66715">
        <w:rPr>
          <w:rFonts w:asciiTheme="minorHAnsi" w:hAnsiTheme="minorHAnsi" w:cstheme="minorHAnsi"/>
          <w:b w:val="0"/>
          <w:bCs/>
          <w:sz w:val="22"/>
          <w:szCs w:val="22"/>
          <w:lang w:val="en-GB"/>
        </w:rPr>
        <w:t xml:space="preserve">prominent reflectors can be associated with </w:t>
      </w:r>
      <w:r w:rsidR="00837EA1" w:rsidRPr="00F66715">
        <w:rPr>
          <w:rFonts w:asciiTheme="minorHAnsi" w:hAnsiTheme="minorHAnsi" w:cstheme="minorHAnsi"/>
          <w:b w:val="0"/>
          <w:bCs/>
          <w:sz w:val="22"/>
          <w:szCs w:val="22"/>
          <w:lang w:val="en-GB"/>
        </w:rPr>
        <w:t>the Eocene-Oligocene transition (EOT)</w:t>
      </w:r>
      <w:r w:rsidR="00EB4602" w:rsidRPr="00F66715">
        <w:rPr>
          <w:rFonts w:asciiTheme="minorHAnsi" w:hAnsiTheme="minorHAnsi" w:cstheme="minorHAnsi"/>
          <w:b w:val="0"/>
          <w:bCs/>
          <w:sz w:val="22"/>
          <w:szCs w:val="22"/>
          <w:lang w:val="en-GB"/>
        </w:rPr>
        <w:t xml:space="preserve">, </w:t>
      </w:r>
      <w:r w:rsidR="00927507" w:rsidRPr="00F66715">
        <w:rPr>
          <w:rFonts w:asciiTheme="minorHAnsi" w:hAnsiTheme="minorHAnsi" w:cstheme="minorHAnsi"/>
          <w:b w:val="0"/>
          <w:bCs/>
          <w:sz w:val="22"/>
          <w:szCs w:val="22"/>
          <w:lang w:val="en-GB"/>
        </w:rPr>
        <w:t xml:space="preserve">the </w:t>
      </w:r>
      <w:r w:rsidR="00EB4602" w:rsidRPr="00F66715">
        <w:rPr>
          <w:rFonts w:asciiTheme="minorHAnsi" w:hAnsiTheme="minorHAnsi" w:cstheme="minorHAnsi"/>
          <w:b w:val="0"/>
          <w:bCs/>
          <w:sz w:val="22"/>
          <w:szCs w:val="22"/>
          <w:lang w:val="en-GB"/>
        </w:rPr>
        <w:t xml:space="preserve">top </w:t>
      </w:r>
      <w:r w:rsidR="004D07E7" w:rsidRPr="00F66715">
        <w:rPr>
          <w:rFonts w:asciiTheme="minorHAnsi" w:hAnsiTheme="minorHAnsi" w:cstheme="minorHAnsi"/>
          <w:b w:val="0"/>
          <w:bCs/>
          <w:sz w:val="22"/>
          <w:szCs w:val="22"/>
          <w:lang w:val="en-GB"/>
        </w:rPr>
        <w:t xml:space="preserve">and bottom </w:t>
      </w:r>
      <w:r w:rsidR="00EB4602" w:rsidRPr="00F66715">
        <w:rPr>
          <w:rFonts w:asciiTheme="minorHAnsi" w:hAnsiTheme="minorHAnsi" w:cstheme="minorHAnsi"/>
          <w:b w:val="0"/>
          <w:bCs/>
          <w:sz w:val="22"/>
          <w:szCs w:val="22"/>
          <w:lang w:val="en-GB"/>
        </w:rPr>
        <w:t>of zeolitic siliciclastic sandstones (Santonian) and intra-basalt reflections, interpreted as sills.</w:t>
      </w:r>
    </w:p>
    <w:p w:rsidR="00ED57D4" w:rsidRPr="00F66715" w:rsidRDefault="00837EA1" w:rsidP="002B0D3C">
      <w:pPr>
        <w:spacing w:line="276" w:lineRule="auto"/>
        <w:rPr>
          <w:rFonts w:asciiTheme="minorHAnsi" w:hAnsiTheme="minorHAnsi" w:cstheme="minorHAnsi"/>
          <w:b w:val="0"/>
          <w:bCs/>
          <w:sz w:val="22"/>
          <w:szCs w:val="22"/>
          <w:lang w:val="en-GB"/>
        </w:rPr>
      </w:pPr>
      <w:r w:rsidRPr="00F66715">
        <w:rPr>
          <w:rFonts w:asciiTheme="minorHAnsi" w:hAnsiTheme="minorHAnsi" w:cstheme="minorHAnsi"/>
          <w:b w:val="0"/>
          <w:bCs/>
          <w:sz w:val="22"/>
          <w:szCs w:val="22"/>
          <w:lang w:val="en-GB"/>
        </w:rPr>
        <w:t>The core-seismic correlation allow</w:t>
      </w:r>
      <w:r w:rsidR="004D07E7" w:rsidRPr="00F66715">
        <w:rPr>
          <w:rFonts w:asciiTheme="minorHAnsi" w:hAnsiTheme="minorHAnsi" w:cstheme="minorHAnsi"/>
          <w:b w:val="0"/>
          <w:bCs/>
          <w:sz w:val="22"/>
          <w:szCs w:val="22"/>
          <w:lang w:val="en-GB"/>
        </w:rPr>
        <w:t>s</w:t>
      </w:r>
      <w:r w:rsidRPr="00F66715">
        <w:rPr>
          <w:rFonts w:asciiTheme="minorHAnsi" w:hAnsiTheme="minorHAnsi" w:cstheme="minorHAnsi"/>
          <w:b w:val="0"/>
          <w:bCs/>
          <w:sz w:val="22"/>
          <w:szCs w:val="22"/>
          <w:lang w:val="en-GB"/>
        </w:rPr>
        <w:t xml:space="preserve"> tying major changes in other physical properties (e.g., colour reflectance, natural gamma radiation), chemical composition (e.g., major element ratios from XRF core scanning) and sedimentological parameters (e.g., grain size) to the seismic grids</w:t>
      </w:r>
      <w:r w:rsidR="00D33564" w:rsidRPr="00F66715">
        <w:rPr>
          <w:rFonts w:asciiTheme="minorHAnsi" w:hAnsiTheme="minorHAnsi" w:cstheme="minorHAnsi"/>
          <w:b w:val="0"/>
          <w:bCs/>
          <w:sz w:val="22"/>
          <w:szCs w:val="22"/>
          <w:lang w:val="en-GB"/>
        </w:rPr>
        <w:t>,</w:t>
      </w:r>
      <w:r w:rsidR="004D07E7" w:rsidRPr="00F66715">
        <w:rPr>
          <w:rFonts w:asciiTheme="minorHAnsi" w:hAnsiTheme="minorHAnsi" w:cstheme="minorHAnsi"/>
          <w:b w:val="0"/>
          <w:bCs/>
          <w:sz w:val="22"/>
          <w:szCs w:val="22"/>
          <w:lang w:val="en-GB"/>
        </w:rPr>
        <w:t xml:space="preserve"> </w:t>
      </w:r>
      <w:r w:rsidR="00D33564" w:rsidRPr="00F66715">
        <w:rPr>
          <w:rFonts w:asciiTheme="minorHAnsi" w:hAnsiTheme="minorHAnsi" w:cstheme="minorHAnsi"/>
          <w:b w:val="0"/>
          <w:bCs/>
          <w:sz w:val="22"/>
          <w:szCs w:val="22"/>
          <w:lang w:val="en-GB"/>
        </w:rPr>
        <w:t>which will aid reconstructions of oceanic circulation changes and magmatism variations in relation to the development of the Agulhas Plateau</w:t>
      </w:r>
      <w:r w:rsidR="004D07E7" w:rsidRPr="00F66715">
        <w:rPr>
          <w:rFonts w:asciiTheme="minorHAnsi" w:hAnsiTheme="minorHAnsi" w:cstheme="minorHAnsi"/>
          <w:b w:val="0"/>
          <w:bCs/>
          <w:sz w:val="22"/>
          <w:szCs w:val="22"/>
          <w:lang w:val="en-GB"/>
        </w:rPr>
        <w:t xml:space="preserve">. </w:t>
      </w:r>
    </w:p>
    <w:p w:rsidR="004C7EBF" w:rsidRPr="00F66715" w:rsidRDefault="004C7EBF" w:rsidP="004C7EBF">
      <w:pPr>
        <w:spacing w:line="276" w:lineRule="auto"/>
        <w:rPr>
          <w:rFonts w:asciiTheme="minorHAnsi" w:hAnsiTheme="minorHAnsi" w:cstheme="minorHAnsi"/>
          <w:b w:val="0"/>
          <w:bCs/>
          <w:lang w:val="en-GB"/>
        </w:rPr>
      </w:pPr>
    </w:p>
    <w:p w:rsidR="00BB5FA5" w:rsidRPr="00F66715" w:rsidRDefault="00BB5FA5" w:rsidP="00BB5FA5">
      <w:pPr>
        <w:spacing w:line="276" w:lineRule="auto"/>
        <w:rPr>
          <w:rFonts w:asciiTheme="minorHAnsi" w:hAnsiTheme="minorHAnsi" w:cstheme="minorHAnsi"/>
          <w:b w:val="0"/>
          <w:bCs/>
          <w:sz w:val="20"/>
          <w:szCs w:val="20"/>
          <w:lang w:val="en-GB"/>
        </w:rPr>
      </w:pPr>
      <w:proofErr w:type="spellStart"/>
      <w:r w:rsidRPr="00F66715">
        <w:rPr>
          <w:rFonts w:asciiTheme="minorHAnsi" w:hAnsiTheme="minorHAnsi" w:cstheme="minorHAnsi"/>
          <w:b w:val="0"/>
          <w:bCs/>
          <w:sz w:val="20"/>
          <w:szCs w:val="20"/>
          <w:lang w:val="en-GB"/>
        </w:rPr>
        <w:t>Sauermilch</w:t>
      </w:r>
      <w:proofErr w:type="spellEnd"/>
      <w:r w:rsidRPr="00F66715">
        <w:rPr>
          <w:rFonts w:asciiTheme="minorHAnsi" w:hAnsiTheme="minorHAnsi" w:cstheme="minorHAnsi"/>
          <w:b w:val="0"/>
          <w:bCs/>
          <w:sz w:val="20"/>
          <w:szCs w:val="20"/>
          <w:lang w:val="en-GB"/>
        </w:rPr>
        <w:t xml:space="preserve">, I., J. M. Whittaker, A. </w:t>
      </w:r>
      <w:proofErr w:type="spellStart"/>
      <w:r w:rsidRPr="00F66715">
        <w:rPr>
          <w:rFonts w:asciiTheme="minorHAnsi" w:hAnsiTheme="minorHAnsi" w:cstheme="minorHAnsi"/>
          <w:b w:val="0"/>
          <w:bCs/>
          <w:sz w:val="20"/>
          <w:szCs w:val="20"/>
          <w:lang w:val="en-GB"/>
        </w:rPr>
        <w:t>Klocker</w:t>
      </w:r>
      <w:proofErr w:type="spellEnd"/>
      <w:r w:rsidRPr="00F66715">
        <w:rPr>
          <w:rFonts w:asciiTheme="minorHAnsi" w:hAnsiTheme="minorHAnsi" w:cstheme="minorHAnsi"/>
          <w:b w:val="0"/>
          <w:bCs/>
          <w:sz w:val="20"/>
          <w:szCs w:val="20"/>
          <w:lang w:val="en-GB"/>
        </w:rPr>
        <w:t xml:space="preserve">, D. R. Munday, K. Hochmuth, P. K. Bijl, and J. H. </w:t>
      </w:r>
      <w:proofErr w:type="spellStart"/>
      <w:r w:rsidRPr="00F66715">
        <w:rPr>
          <w:rFonts w:asciiTheme="minorHAnsi" w:hAnsiTheme="minorHAnsi" w:cstheme="minorHAnsi"/>
          <w:b w:val="0"/>
          <w:bCs/>
          <w:sz w:val="20"/>
          <w:szCs w:val="20"/>
          <w:lang w:val="en-GB"/>
        </w:rPr>
        <w:t>LaCasce</w:t>
      </w:r>
      <w:proofErr w:type="spellEnd"/>
      <w:r w:rsidRPr="00F66715">
        <w:rPr>
          <w:rFonts w:asciiTheme="minorHAnsi" w:hAnsiTheme="minorHAnsi" w:cstheme="minorHAnsi"/>
          <w:b w:val="0"/>
          <w:bCs/>
          <w:sz w:val="20"/>
          <w:szCs w:val="20"/>
          <w:lang w:val="en-GB"/>
        </w:rPr>
        <w:t xml:space="preserve"> (2021), Gateway-driven weakening of ocean gyres leads to Southern Ocean cooling, Nature Communications, 12(1), 6465, </w:t>
      </w:r>
      <w:proofErr w:type="spellStart"/>
      <w:r w:rsidRPr="00F66715">
        <w:rPr>
          <w:rFonts w:asciiTheme="minorHAnsi" w:hAnsiTheme="minorHAnsi" w:cstheme="minorHAnsi"/>
          <w:b w:val="0"/>
          <w:bCs/>
          <w:sz w:val="20"/>
          <w:szCs w:val="20"/>
          <w:lang w:val="en-GB"/>
        </w:rPr>
        <w:t>doi</w:t>
      </w:r>
      <w:proofErr w:type="spellEnd"/>
      <w:r w:rsidRPr="00F66715">
        <w:rPr>
          <w:rFonts w:asciiTheme="minorHAnsi" w:hAnsiTheme="minorHAnsi" w:cstheme="minorHAnsi"/>
          <w:b w:val="0"/>
          <w:bCs/>
          <w:sz w:val="20"/>
          <w:szCs w:val="20"/>
          <w:lang w:val="en-GB"/>
        </w:rPr>
        <w:t xml:space="preserve">: 10.1038/s41467-021-26658-1. </w:t>
      </w:r>
    </w:p>
    <w:p w:rsidR="00BB5FA5" w:rsidRPr="00F66715" w:rsidRDefault="00BB5FA5" w:rsidP="00BB5FA5">
      <w:pPr>
        <w:spacing w:line="276" w:lineRule="auto"/>
        <w:rPr>
          <w:rFonts w:asciiTheme="minorHAnsi" w:hAnsiTheme="minorHAnsi" w:cstheme="minorHAnsi"/>
          <w:b w:val="0"/>
          <w:bCs/>
          <w:sz w:val="20"/>
          <w:szCs w:val="20"/>
          <w:lang w:val="en-GB"/>
        </w:rPr>
      </w:pPr>
      <w:proofErr w:type="spellStart"/>
      <w:r w:rsidRPr="00BB5FA5">
        <w:rPr>
          <w:rFonts w:asciiTheme="minorHAnsi" w:hAnsiTheme="minorHAnsi" w:cstheme="minorHAnsi"/>
          <w:b w:val="0"/>
          <w:bCs/>
          <w:sz w:val="20"/>
          <w:szCs w:val="20"/>
          <w:lang w:val="en-GB"/>
        </w:rPr>
        <w:t>Sijp</w:t>
      </w:r>
      <w:proofErr w:type="spellEnd"/>
      <w:r w:rsidRPr="00BB5FA5">
        <w:rPr>
          <w:rFonts w:asciiTheme="minorHAnsi" w:hAnsiTheme="minorHAnsi" w:cstheme="minorHAnsi"/>
          <w:b w:val="0"/>
          <w:bCs/>
          <w:sz w:val="20"/>
          <w:szCs w:val="20"/>
          <w:lang w:val="en-GB"/>
        </w:rPr>
        <w:t xml:space="preserve">, W. P., A. S. von der </w:t>
      </w:r>
      <w:proofErr w:type="spellStart"/>
      <w:r w:rsidRPr="00BB5FA5">
        <w:rPr>
          <w:rFonts w:asciiTheme="minorHAnsi" w:hAnsiTheme="minorHAnsi" w:cstheme="minorHAnsi"/>
          <w:b w:val="0"/>
          <w:bCs/>
          <w:sz w:val="20"/>
          <w:szCs w:val="20"/>
          <w:lang w:val="en-GB"/>
        </w:rPr>
        <w:t>Heydt</w:t>
      </w:r>
      <w:proofErr w:type="spellEnd"/>
      <w:r w:rsidRPr="00BB5FA5">
        <w:rPr>
          <w:rFonts w:asciiTheme="minorHAnsi" w:hAnsiTheme="minorHAnsi" w:cstheme="minorHAnsi"/>
          <w:b w:val="0"/>
          <w:bCs/>
          <w:sz w:val="20"/>
          <w:szCs w:val="20"/>
          <w:lang w:val="en-GB"/>
        </w:rPr>
        <w:t xml:space="preserve">, H. A. Dijkstra, S. </w:t>
      </w:r>
      <w:proofErr w:type="spellStart"/>
      <w:r w:rsidRPr="00BB5FA5">
        <w:rPr>
          <w:rFonts w:asciiTheme="minorHAnsi" w:hAnsiTheme="minorHAnsi" w:cstheme="minorHAnsi"/>
          <w:b w:val="0"/>
          <w:bCs/>
          <w:sz w:val="20"/>
          <w:szCs w:val="20"/>
          <w:lang w:val="en-GB"/>
        </w:rPr>
        <w:t>Flögel</w:t>
      </w:r>
      <w:proofErr w:type="spellEnd"/>
      <w:r w:rsidRPr="00BB5FA5">
        <w:rPr>
          <w:rFonts w:asciiTheme="minorHAnsi" w:hAnsiTheme="minorHAnsi" w:cstheme="minorHAnsi"/>
          <w:b w:val="0"/>
          <w:bCs/>
          <w:sz w:val="20"/>
          <w:szCs w:val="20"/>
          <w:lang w:val="en-GB"/>
        </w:rPr>
        <w:t xml:space="preserve">, P. M. J. Douglas, and P. K. Bijl (2014), The role of ocean gateways on cooling climate on long time scales, </w:t>
      </w:r>
      <w:r w:rsidRPr="00BB5FA5">
        <w:rPr>
          <w:rFonts w:asciiTheme="minorHAnsi" w:hAnsiTheme="minorHAnsi" w:cstheme="minorHAnsi"/>
          <w:b w:val="0"/>
          <w:bCs/>
          <w:i/>
          <w:iCs/>
          <w:sz w:val="20"/>
          <w:szCs w:val="20"/>
          <w:lang w:val="en-GB"/>
        </w:rPr>
        <w:t>Global and Planetary Change</w:t>
      </w:r>
      <w:r w:rsidRPr="00BB5FA5">
        <w:rPr>
          <w:rFonts w:asciiTheme="minorHAnsi" w:hAnsiTheme="minorHAnsi" w:cstheme="minorHAnsi"/>
          <w:b w:val="0"/>
          <w:bCs/>
          <w:sz w:val="20"/>
          <w:szCs w:val="20"/>
          <w:lang w:val="en-GB"/>
        </w:rPr>
        <w:t xml:space="preserve">, </w:t>
      </w:r>
      <w:r w:rsidRPr="00BB5FA5">
        <w:rPr>
          <w:rFonts w:asciiTheme="minorHAnsi" w:hAnsiTheme="minorHAnsi" w:cstheme="minorHAnsi"/>
          <w:b w:val="0"/>
          <w:bCs/>
          <w:i/>
          <w:iCs/>
          <w:sz w:val="20"/>
          <w:szCs w:val="20"/>
          <w:lang w:val="en-GB"/>
        </w:rPr>
        <w:t>119</w:t>
      </w:r>
      <w:r w:rsidRPr="00BB5FA5">
        <w:rPr>
          <w:rFonts w:asciiTheme="minorHAnsi" w:hAnsiTheme="minorHAnsi" w:cstheme="minorHAnsi"/>
          <w:b w:val="0"/>
          <w:bCs/>
          <w:sz w:val="20"/>
          <w:szCs w:val="20"/>
          <w:lang w:val="en-GB"/>
        </w:rPr>
        <w:t xml:space="preserve">(0), 1-22, </w:t>
      </w:r>
      <w:proofErr w:type="spellStart"/>
      <w:r w:rsidRPr="00BB5FA5">
        <w:rPr>
          <w:rFonts w:asciiTheme="minorHAnsi" w:hAnsiTheme="minorHAnsi" w:cstheme="minorHAnsi"/>
          <w:b w:val="0"/>
          <w:bCs/>
          <w:sz w:val="20"/>
          <w:szCs w:val="20"/>
          <w:lang w:val="en-GB"/>
        </w:rPr>
        <w:t>doi</w:t>
      </w:r>
      <w:proofErr w:type="spellEnd"/>
      <w:r w:rsidRPr="00BB5FA5">
        <w:rPr>
          <w:rFonts w:asciiTheme="minorHAnsi" w:hAnsiTheme="minorHAnsi" w:cstheme="minorHAnsi"/>
          <w:b w:val="0"/>
          <w:bCs/>
          <w:sz w:val="20"/>
          <w:szCs w:val="20"/>
          <w:lang w:val="en-GB"/>
        </w:rPr>
        <w:t>: 10.1016/j.gloplacha.2014.04.004.</w:t>
      </w:r>
    </w:p>
    <w:p w:rsidR="008F281F" w:rsidRPr="00F66715" w:rsidRDefault="00BB5FA5" w:rsidP="004C7EBF">
      <w:pPr>
        <w:spacing w:line="276" w:lineRule="auto"/>
        <w:rPr>
          <w:rFonts w:asciiTheme="minorHAnsi" w:hAnsiTheme="minorHAnsi" w:cstheme="minorHAnsi"/>
          <w:b w:val="0"/>
          <w:bCs/>
          <w:lang w:val="en-GB"/>
        </w:rPr>
      </w:pPr>
      <w:r w:rsidRPr="00F66715">
        <w:rPr>
          <w:rFonts w:asciiTheme="minorHAnsi" w:hAnsiTheme="minorHAnsi" w:cstheme="minorHAnsi"/>
          <w:b w:val="0"/>
          <w:bCs/>
          <w:sz w:val="20"/>
          <w:szCs w:val="20"/>
          <w:lang w:val="en-GB"/>
        </w:rPr>
        <w:t xml:space="preserve">Uenzelmann-Neben, G., </w:t>
      </w:r>
      <w:proofErr w:type="spellStart"/>
      <w:r w:rsidRPr="00F66715">
        <w:rPr>
          <w:rFonts w:asciiTheme="minorHAnsi" w:hAnsiTheme="minorHAnsi" w:cstheme="minorHAnsi"/>
          <w:b w:val="0"/>
          <w:bCs/>
          <w:sz w:val="20"/>
          <w:szCs w:val="20"/>
          <w:lang w:val="en-GB"/>
        </w:rPr>
        <w:t>Bohaty</w:t>
      </w:r>
      <w:proofErr w:type="spellEnd"/>
      <w:r w:rsidRPr="00F66715">
        <w:rPr>
          <w:rFonts w:asciiTheme="minorHAnsi" w:hAnsiTheme="minorHAnsi" w:cstheme="minorHAnsi"/>
          <w:b w:val="0"/>
          <w:bCs/>
          <w:sz w:val="20"/>
          <w:szCs w:val="20"/>
          <w:lang w:val="en-GB"/>
        </w:rPr>
        <w:t>, S.M., Childress, L.B., and the Expedition 392 Scientists (2022), Expedition 392 Preliminary Report: Agulhas Plateau Cretaceous Climate. International Ocean Discovery Program. Doi: 10.14379/iodp.pr.392.2022</w:t>
      </w:r>
    </w:p>
    <w:sectPr w:rsidR="008F281F" w:rsidRPr="00F667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F118D"/>
    <w:multiLevelType w:val="multilevel"/>
    <w:tmpl w:val="DCA0A71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1F"/>
    <w:rsid w:val="0000384D"/>
    <w:rsid w:val="00007E89"/>
    <w:rsid w:val="00017806"/>
    <w:rsid w:val="0002281B"/>
    <w:rsid w:val="00023271"/>
    <w:rsid w:val="000232D3"/>
    <w:rsid w:val="000303E1"/>
    <w:rsid w:val="000418A6"/>
    <w:rsid w:val="00042F67"/>
    <w:rsid w:val="00044DE6"/>
    <w:rsid w:val="000514AA"/>
    <w:rsid w:val="000636E8"/>
    <w:rsid w:val="00064011"/>
    <w:rsid w:val="000659FA"/>
    <w:rsid w:val="0006795D"/>
    <w:rsid w:val="00070DC9"/>
    <w:rsid w:val="00074165"/>
    <w:rsid w:val="00076A49"/>
    <w:rsid w:val="000B34BC"/>
    <w:rsid w:val="000C1F82"/>
    <w:rsid w:val="000C33A0"/>
    <w:rsid w:val="000D02D1"/>
    <w:rsid w:val="000D66D3"/>
    <w:rsid w:val="000E2EA8"/>
    <w:rsid w:val="000F0B5E"/>
    <w:rsid w:val="000F1615"/>
    <w:rsid w:val="000F5CF0"/>
    <w:rsid w:val="001013F3"/>
    <w:rsid w:val="001039C8"/>
    <w:rsid w:val="00103F37"/>
    <w:rsid w:val="00110B78"/>
    <w:rsid w:val="00116B10"/>
    <w:rsid w:val="001345E5"/>
    <w:rsid w:val="0014581F"/>
    <w:rsid w:val="00145F3F"/>
    <w:rsid w:val="00147BB5"/>
    <w:rsid w:val="00153985"/>
    <w:rsid w:val="00154760"/>
    <w:rsid w:val="00155E74"/>
    <w:rsid w:val="00156642"/>
    <w:rsid w:val="001622D5"/>
    <w:rsid w:val="00164E10"/>
    <w:rsid w:val="00180F35"/>
    <w:rsid w:val="00187398"/>
    <w:rsid w:val="0019193F"/>
    <w:rsid w:val="0019638F"/>
    <w:rsid w:val="00196436"/>
    <w:rsid w:val="0019763E"/>
    <w:rsid w:val="001A0CE6"/>
    <w:rsid w:val="001A4E9E"/>
    <w:rsid w:val="001B2A31"/>
    <w:rsid w:val="001B36AE"/>
    <w:rsid w:val="001B42ED"/>
    <w:rsid w:val="001B71B4"/>
    <w:rsid w:val="001C0679"/>
    <w:rsid w:val="001C285E"/>
    <w:rsid w:val="001C6F64"/>
    <w:rsid w:val="001D002D"/>
    <w:rsid w:val="001D400D"/>
    <w:rsid w:val="001D435D"/>
    <w:rsid w:val="001D6551"/>
    <w:rsid w:val="001F4DC5"/>
    <w:rsid w:val="00203B41"/>
    <w:rsid w:val="00230D51"/>
    <w:rsid w:val="00244871"/>
    <w:rsid w:val="0024748F"/>
    <w:rsid w:val="00251064"/>
    <w:rsid w:val="00251677"/>
    <w:rsid w:val="0025195F"/>
    <w:rsid w:val="00255527"/>
    <w:rsid w:val="002631C9"/>
    <w:rsid w:val="0026780C"/>
    <w:rsid w:val="00280A16"/>
    <w:rsid w:val="00280F55"/>
    <w:rsid w:val="002914E3"/>
    <w:rsid w:val="002916F9"/>
    <w:rsid w:val="0029603B"/>
    <w:rsid w:val="00296606"/>
    <w:rsid w:val="0029789D"/>
    <w:rsid w:val="002A1DED"/>
    <w:rsid w:val="002A4EC6"/>
    <w:rsid w:val="002A5ED7"/>
    <w:rsid w:val="002B0D3C"/>
    <w:rsid w:val="002B0D98"/>
    <w:rsid w:val="002B2686"/>
    <w:rsid w:val="002B6102"/>
    <w:rsid w:val="002B6B69"/>
    <w:rsid w:val="002B6E90"/>
    <w:rsid w:val="002C2F2F"/>
    <w:rsid w:val="002C4DE8"/>
    <w:rsid w:val="002C54C1"/>
    <w:rsid w:val="002C6137"/>
    <w:rsid w:val="002D1C5C"/>
    <w:rsid w:val="002D29F6"/>
    <w:rsid w:val="002D4A1B"/>
    <w:rsid w:val="002E1D5F"/>
    <w:rsid w:val="002F0726"/>
    <w:rsid w:val="002F1E70"/>
    <w:rsid w:val="002F2B36"/>
    <w:rsid w:val="002F4052"/>
    <w:rsid w:val="0030077F"/>
    <w:rsid w:val="00303EDC"/>
    <w:rsid w:val="00305958"/>
    <w:rsid w:val="00311621"/>
    <w:rsid w:val="00313DDF"/>
    <w:rsid w:val="00317FC7"/>
    <w:rsid w:val="00321F7B"/>
    <w:rsid w:val="00335894"/>
    <w:rsid w:val="00336F12"/>
    <w:rsid w:val="0033778C"/>
    <w:rsid w:val="0034115F"/>
    <w:rsid w:val="003422DD"/>
    <w:rsid w:val="00345DD1"/>
    <w:rsid w:val="00355F12"/>
    <w:rsid w:val="00356D4F"/>
    <w:rsid w:val="00357AE6"/>
    <w:rsid w:val="003627E9"/>
    <w:rsid w:val="00364FFE"/>
    <w:rsid w:val="00372674"/>
    <w:rsid w:val="003747F3"/>
    <w:rsid w:val="00376924"/>
    <w:rsid w:val="003A1F6F"/>
    <w:rsid w:val="003A61AC"/>
    <w:rsid w:val="003A7610"/>
    <w:rsid w:val="003C46F5"/>
    <w:rsid w:val="003D2E4E"/>
    <w:rsid w:val="003E127E"/>
    <w:rsid w:val="003F0148"/>
    <w:rsid w:val="004024EF"/>
    <w:rsid w:val="00404DB9"/>
    <w:rsid w:val="00404DD7"/>
    <w:rsid w:val="00405A33"/>
    <w:rsid w:val="004221A3"/>
    <w:rsid w:val="00436CD5"/>
    <w:rsid w:val="00440A37"/>
    <w:rsid w:val="00443D11"/>
    <w:rsid w:val="004467FB"/>
    <w:rsid w:val="0045238E"/>
    <w:rsid w:val="0045645C"/>
    <w:rsid w:val="00456B54"/>
    <w:rsid w:val="00471A13"/>
    <w:rsid w:val="00472655"/>
    <w:rsid w:val="004729D5"/>
    <w:rsid w:val="004734A5"/>
    <w:rsid w:val="0047378E"/>
    <w:rsid w:val="0047569D"/>
    <w:rsid w:val="00475807"/>
    <w:rsid w:val="00481639"/>
    <w:rsid w:val="0048246B"/>
    <w:rsid w:val="00485D13"/>
    <w:rsid w:val="004A0967"/>
    <w:rsid w:val="004A4A75"/>
    <w:rsid w:val="004A76C0"/>
    <w:rsid w:val="004B0A2F"/>
    <w:rsid w:val="004B40BC"/>
    <w:rsid w:val="004C2F8B"/>
    <w:rsid w:val="004C6432"/>
    <w:rsid w:val="004C7EBF"/>
    <w:rsid w:val="004D07E7"/>
    <w:rsid w:val="004D351D"/>
    <w:rsid w:val="004D3F1D"/>
    <w:rsid w:val="004D42C4"/>
    <w:rsid w:val="004D52B5"/>
    <w:rsid w:val="004E33F3"/>
    <w:rsid w:val="004E6DB5"/>
    <w:rsid w:val="004F287B"/>
    <w:rsid w:val="004F7A0B"/>
    <w:rsid w:val="00503217"/>
    <w:rsid w:val="00505E77"/>
    <w:rsid w:val="00510D4C"/>
    <w:rsid w:val="00511665"/>
    <w:rsid w:val="00514564"/>
    <w:rsid w:val="00517CFA"/>
    <w:rsid w:val="005306B3"/>
    <w:rsid w:val="0053141A"/>
    <w:rsid w:val="0053616F"/>
    <w:rsid w:val="00537C25"/>
    <w:rsid w:val="00540C70"/>
    <w:rsid w:val="005417CD"/>
    <w:rsid w:val="005418CF"/>
    <w:rsid w:val="00545A34"/>
    <w:rsid w:val="00546A01"/>
    <w:rsid w:val="00556777"/>
    <w:rsid w:val="005637F5"/>
    <w:rsid w:val="0057462F"/>
    <w:rsid w:val="00575497"/>
    <w:rsid w:val="00575A45"/>
    <w:rsid w:val="005769D1"/>
    <w:rsid w:val="00582B91"/>
    <w:rsid w:val="00583843"/>
    <w:rsid w:val="00587DD0"/>
    <w:rsid w:val="00587FD8"/>
    <w:rsid w:val="00590BDA"/>
    <w:rsid w:val="00596ED4"/>
    <w:rsid w:val="005A3FD5"/>
    <w:rsid w:val="005A4D43"/>
    <w:rsid w:val="005B218D"/>
    <w:rsid w:val="005B3622"/>
    <w:rsid w:val="005B4B55"/>
    <w:rsid w:val="005B7192"/>
    <w:rsid w:val="005C3FC4"/>
    <w:rsid w:val="005D0385"/>
    <w:rsid w:val="005E15DC"/>
    <w:rsid w:val="005E27E2"/>
    <w:rsid w:val="005E4D47"/>
    <w:rsid w:val="005E7DBC"/>
    <w:rsid w:val="005F155E"/>
    <w:rsid w:val="006012CF"/>
    <w:rsid w:val="0060301B"/>
    <w:rsid w:val="00603A93"/>
    <w:rsid w:val="0060456B"/>
    <w:rsid w:val="00604D78"/>
    <w:rsid w:val="00606505"/>
    <w:rsid w:val="00617821"/>
    <w:rsid w:val="00625EC4"/>
    <w:rsid w:val="00626ADE"/>
    <w:rsid w:val="00627AD5"/>
    <w:rsid w:val="00632AEE"/>
    <w:rsid w:val="00637841"/>
    <w:rsid w:val="0064294B"/>
    <w:rsid w:val="00676124"/>
    <w:rsid w:val="00676307"/>
    <w:rsid w:val="006811C7"/>
    <w:rsid w:val="006870B6"/>
    <w:rsid w:val="00690AE6"/>
    <w:rsid w:val="00690B10"/>
    <w:rsid w:val="00691C37"/>
    <w:rsid w:val="00694DB9"/>
    <w:rsid w:val="00694E31"/>
    <w:rsid w:val="006A3D38"/>
    <w:rsid w:val="006B38C8"/>
    <w:rsid w:val="006C1AB8"/>
    <w:rsid w:val="006C554A"/>
    <w:rsid w:val="006C73B4"/>
    <w:rsid w:val="006E4393"/>
    <w:rsid w:val="006E6A4A"/>
    <w:rsid w:val="006E7883"/>
    <w:rsid w:val="00700419"/>
    <w:rsid w:val="007008F5"/>
    <w:rsid w:val="00704D2C"/>
    <w:rsid w:val="00714A26"/>
    <w:rsid w:val="00714E7E"/>
    <w:rsid w:val="00716FEC"/>
    <w:rsid w:val="007332CA"/>
    <w:rsid w:val="0073487D"/>
    <w:rsid w:val="00737C4E"/>
    <w:rsid w:val="00741930"/>
    <w:rsid w:val="007424D9"/>
    <w:rsid w:val="00743334"/>
    <w:rsid w:val="0074407F"/>
    <w:rsid w:val="00747E5B"/>
    <w:rsid w:val="00754D4F"/>
    <w:rsid w:val="00757CAC"/>
    <w:rsid w:val="007605FA"/>
    <w:rsid w:val="00760DAA"/>
    <w:rsid w:val="00763120"/>
    <w:rsid w:val="007745C7"/>
    <w:rsid w:val="00775C75"/>
    <w:rsid w:val="007811A3"/>
    <w:rsid w:val="0079451B"/>
    <w:rsid w:val="007A2B93"/>
    <w:rsid w:val="007A3017"/>
    <w:rsid w:val="007A4299"/>
    <w:rsid w:val="007B225E"/>
    <w:rsid w:val="007B3A19"/>
    <w:rsid w:val="007B57EE"/>
    <w:rsid w:val="007C3FD9"/>
    <w:rsid w:val="007C435C"/>
    <w:rsid w:val="007C4823"/>
    <w:rsid w:val="007D27CE"/>
    <w:rsid w:val="007D5E1D"/>
    <w:rsid w:val="007D5EFB"/>
    <w:rsid w:val="007D66AE"/>
    <w:rsid w:val="007D6CE6"/>
    <w:rsid w:val="007D6FEC"/>
    <w:rsid w:val="007E3907"/>
    <w:rsid w:val="007E3BDF"/>
    <w:rsid w:val="007E5C62"/>
    <w:rsid w:val="007E73E8"/>
    <w:rsid w:val="007F6ACD"/>
    <w:rsid w:val="00805BE0"/>
    <w:rsid w:val="00821894"/>
    <w:rsid w:val="008240AD"/>
    <w:rsid w:val="00831E24"/>
    <w:rsid w:val="00834FA9"/>
    <w:rsid w:val="00837EA1"/>
    <w:rsid w:val="00842303"/>
    <w:rsid w:val="00843B36"/>
    <w:rsid w:val="008529DC"/>
    <w:rsid w:val="00867E4B"/>
    <w:rsid w:val="008705F1"/>
    <w:rsid w:val="00871029"/>
    <w:rsid w:val="00873AA9"/>
    <w:rsid w:val="008760AB"/>
    <w:rsid w:val="00876644"/>
    <w:rsid w:val="00876E28"/>
    <w:rsid w:val="008843C4"/>
    <w:rsid w:val="00884B05"/>
    <w:rsid w:val="008875EE"/>
    <w:rsid w:val="00887BF8"/>
    <w:rsid w:val="008A285F"/>
    <w:rsid w:val="008A2A13"/>
    <w:rsid w:val="008A3B57"/>
    <w:rsid w:val="008B19FD"/>
    <w:rsid w:val="008B7E90"/>
    <w:rsid w:val="008C4D99"/>
    <w:rsid w:val="008D312C"/>
    <w:rsid w:val="008E1A0D"/>
    <w:rsid w:val="008E483C"/>
    <w:rsid w:val="008E5044"/>
    <w:rsid w:val="008E79FE"/>
    <w:rsid w:val="008F0EB4"/>
    <w:rsid w:val="008F179A"/>
    <w:rsid w:val="008F281F"/>
    <w:rsid w:val="008F3638"/>
    <w:rsid w:val="008F5D35"/>
    <w:rsid w:val="008F753C"/>
    <w:rsid w:val="009023EF"/>
    <w:rsid w:val="0090315D"/>
    <w:rsid w:val="00904F69"/>
    <w:rsid w:val="00905F50"/>
    <w:rsid w:val="009071B3"/>
    <w:rsid w:val="0090789E"/>
    <w:rsid w:val="00913F6D"/>
    <w:rsid w:val="00914486"/>
    <w:rsid w:val="00927507"/>
    <w:rsid w:val="0093230E"/>
    <w:rsid w:val="0093251A"/>
    <w:rsid w:val="00937AAA"/>
    <w:rsid w:val="00941C41"/>
    <w:rsid w:val="00947929"/>
    <w:rsid w:val="0095067F"/>
    <w:rsid w:val="0095290A"/>
    <w:rsid w:val="00960488"/>
    <w:rsid w:val="009668FD"/>
    <w:rsid w:val="00967805"/>
    <w:rsid w:val="0097782B"/>
    <w:rsid w:val="00985214"/>
    <w:rsid w:val="009A0C84"/>
    <w:rsid w:val="009A2196"/>
    <w:rsid w:val="009A2EA6"/>
    <w:rsid w:val="009A37D8"/>
    <w:rsid w:val="009B00A8"/>
    <w:rsid w:val="009B0D10"/>
    <w:rsid w:val="009B34A8"/>
    <w:rsid w:val="009B4F6D"/>
    <w:rsid w:val="009B7418"/>
    <w:rsid w:val="009D045A"/>
    <w:rsid w:val="009D1AC6"/>
    <w:rsid w:val="009D1B74"/>
    <w:rsid w:val="009D3BEB"/>
    <w:rsid w:val="009D5F6D"/>
    <w:rsid w:val="009E19A7"/>
    <w:rsid w:val="009E7B7E"/>
    <w:rsid w:val="00A00400"/>
    <w:rsid w:val="00A01EEA"/>
    <w:rsid w:val="00A12E53"/>
    <w:rsid w:val="00A17E8D"/>
    <w:rsid w:val="00A21A28"/>
    <w:rsid w:val="00A22547"/>
    <w:rsid w:val="00A273DE"/>
    <w:rsid w:val="00A45368"/>
    <w:rsid w:val="00A47ACA"/>
    <w:rsid w:val="00A51882"/>
    <w:rsid w:val="00A60E1F"/>
    <w:rsid w:val="00A6246C"/>
    <w:rsid w:val="00A6473B"/>
    <w:rsid w:val="00A65555"/>
    <w:rsid w:val="00A707D6"/>
    <w:rsid w:val="00A77978"/>
    <w:rsid w:val="00A81F87"/>
    <w:rsid w:val="00A8288D"/>
    <w:rsid w:val="00A85B4E"/>
    <w:rsid w:val="00A92FA6"/>
    <w:rsid w:val="00A9579D"/>
    <w:rsid w:val="00AA2274"/>
    <w:rsid w:val="00AA51FD"/>
    <w:rsid w:val="00AA5764"/>
    <w:rsid w:val="00AA5F82"/>
    <w:rsid w:val="00AB4ACB"/>
    <w:rsid w:val="00AC055C"/>
    <w:rsid w:val="00AC0C78"/>
    <w:rsid w:val="00AC7895"/>
    <w:rsid w:val="00AD5008"/>
    <w:rsid w:val="00AD52B3"/>
    <w:rsid w:val="00AE0CD4"/>
    <w:rsid w:val="00AE212A"/>
    <w:rsid w:val="00AE3AD9"/>
    <w:rsid w:val="00AE72D4"/>
    <w:rsid w:val="00AF3B2D"/>
    <w:rsid w:val="00B01A23"/>
    <w:rsid w:val="00B05B53"/>
    <w:rsid w:val="00B06D24"/>
    <w:rsid w:val="00B14166"/>
    <w:rsid w:val="00B151CD"/>
    <w:rsid w:val="00B22C29"/>
    <w:rsid w:val="00B278E5"/>
    <w:rsid w:val="00B42428"/>
    <w:rsid w:val="00B43A34"/>
    <w:rsid w:val="00B43DDE"/>
    <w:rsid w:val="00B445B5"/>
    <w:rsid w:val="00B47416"/>
    <w:rsid w:val="00B504CB"/>
    <w:rsid w:val="00B54DDB"/>
    <w:rsid w:val="00B6224E"/>
    <w:rsid w:val="00B66D1F"/>
    <w:rsid w:val="00B71F67"/>
    <w:rsid w:val="00B724D4"/>
    <w:rsid w:val="00B72809"/>
    <w:rsid w:val="00B72AD5"/>
    <w:rsid w:val="00B7521C"/>
    <w:rsid w:val="00B91576"/>
    <w:rsid w:val="00BA1A6E"/>
    <w:rsid w:val="00BA2660"/>
    <w:rsid w:val="00BB1CD7"/>
    <w:rsid w:val="00BB5FA5"/>
    <w:rsid w:val="00BD0D79"/>
    <w:rsid w:val="00BE1F70"/>
    <w:rsid w:val="00BF7036"/>
    <w:rsid w:val="00C1163A"/>
    <w:rsid w:val="00C14911"/>
    <w:rsid w:val="00C14B4A"/>
    <w:rsid w:val="00C14B5F"/>
    <w:rsid w:val="00C174A3"/>
    <w:rsid w:val="00C175F5"/>
    <w:rsid w:val="00C1763F"/>
    <w:rsid w:val="00C20B56"/>
    <w:rsid w:val="00C21AF0"/>
    <w:rsid w:val="00C22EFE"/>
    <w:rsid w:val="00C23EBF"/>
    <w:rsid w:val="00C32A7D"/>
    <w:rsid w:val="00C330EF"/>
    <w:rsid w:val="00C364E1"/>
    <w:rsid w:val="00C452BF"/>
    <w:rsid w:val="00C475A4"/>
    <w:rsid w:val="00C47989"/>
    <w:rsid w:val="00C562D0"/>
    <w:rsid w:val="00C56DAD"/>
    <w:rsid w:val="00C56E5C"/>
    <w:rsid w:val="00C6070C"/>
    <w:rsid w:val="00C7222F"/>
    <w:rsid w:val="00C7479D"/>
    <w:rsid w:val="00C83008"/>
    <w:rsid w:val="00C84F5A"/>
    <w:rsid w:val="00C90140"/>
    <w:rsid w:val="00C92278"/>
    <w:rsid w:val="00C92353"/>
    <w:rsid w:val="00CA13C2"/>
    <w:rsid w:val="00CA42CB"/>
    <w:rsid w:val="00CA7F37"/>
    <w:rsid w:val="00CB4FAE"/>
    <w:rsid w:val="00CB5EE9"/>
    <w:rsid w:val="00CB72B0"/>
    <w:rsid w:val="00CC268C"/>
    <w:rsid w:val="00CC7807"/>
    <w:rsid w:val="00CC7A01"/>
    <w:rsid w:val="00CD0039"/>
    <w:rsid w:val="00CD6CC1"/>
    <w:rsid w:val="00CE29D6"/>
    <w:rsid w:val="00CE3B7E"/>
    <w:rsid w:val="00CF24E5"/>
    <w:rsid w:val="00CF6C2F"/>
    <w:rsid w:val="00CF7B4B"/>
    <w:rsid w:val="00D03893"/>
    <w:rsid w:val="00D06BAA"/>
    <w:rsid w:val="00D268A4"/>
    <w:rsid w:val="00D32E97"/>
    <w:rsid w:val="00D33564"/>
    <w:rsid w:val="00D4454D"/>
    <w:rsid w:val="00D46C58"/>
    <w:rsid w:val="00D6150C"/>
    <w:rsid w:val="00D62CDE"/>
    <w:rsid w:val="00D6484A"/>
    <w:rsid w:val="00D70D89"/>
    <w:rsid w:val="00D717D1"/>
    <w:rsid w:val="00D8050A"/>
    <w:rsid w:val="00D8082E"/>
    <w:rsid w:val="00D86217"/>
    <w:rsid w:val="00D91840"/>
    <w:rsid w:val="00D96FA1"/>
    <w:rsid w:val="00DB415D"/>
    <w:rsid w:val="00DB41ED"/>
    <w:rsid w:val="00DC16BD"/>
    <w:rsid w:val="00DC2111"/>
    <w:rsid w:val="00DC5822"/>
    <w:rsid w:val="00DD1CE4"/>
    <w:rsid w:val="00DD5F2B"/>
    <w:rsid w:val="00DE13E5"/>
    <w:rsid w:val="00DE3EDA"/>
    <w:rsid w:val="00DE71B8"/>
    <w:rsid w:val="00DF0831"/>
    <w:rsid w:val="00E01D4E"/>
    <w:rsid w:val="00E119A9"/>
    <w:rsid w:val="00E16152"/>
    <w:rsid w:val="00E1692A"/>
    <w:rsid w:val="00E171F5"/>
    <w:rsid w:val="00E34243"/>
    <w:rsid w:val="00E36290"/>
    <w:rsid w:val="00E36702"/>
    <w:rsid w:val="00E3767A"/>
    <w:rsid w:val="00E45BF5"/>
    <w:rsid w:val="00E45D9F"/>
    <w:rsid w:val="00E51720"/>
    <w:rsid w:val="00E577B7"/>
    <w:rsid w:val="00E637F2"/>
    <w:rsid w:val="00E75F07"/>
    <w:rsid w:val="00E84723"/>
    <w:rsid w:val="00E858B0"/>
    <w:rsid w:val="00E90169"/>
    <w:rsid w:val="00E92FA4"/>
    <w:rsid w:val="00E93D94"/>
    <w:rsid w:val="00E9405C"/>
    <w:rsid w:val="00E95678"/>
    <w:rsid w:val="00E96593"/>
    <w:rsid w:val="00EA2E9D"/>
    <w:rsid w:val="00EA590E"/>
    <w:rsid w:val="00EB1825"/>
    <w:rsid w:val="00EB3BB1"/>
    <w:rsid w:val="00EB4602"/>
    <w:rsid w:val="00EB59E3"/>
    <w:rsid w:val="00EB7FFD"/>
    <w:rsid w:val="00EC1DD3"/>
    <w:rsid w:val="00EC695C"/>
    <w:rsid w:val="00ED57D4"/>
    <w:rsid w:val="00ED5869"/>
    <w:rsid w:val="00ED7EE1"/>
    <w:rsid w:val="00EE1DE0"/>
    <w:rsid w:val="00EF2ECC"/>
    <w:rsid w:val="00EF52E1"/>
    <w:rsid w:val="00EF6347"/>
    <w:rsid w:val="00F01582"/>
    <w:rsid w:val="00F01D36"/>
    <w:rsid w:val="00F05A8F"/>
    <w:rsid w:val="00F11058"/>
    <w:rsid w:val="00F13157"/>
    <w:rsid w:val="00F2325B"/>
    <w:rsid w:val="00F42F9A"/>
    <w:rsid w:val="00F43829"/>
    <w:rsid w:val="00F446FC"/>
    <w:rsid w:val="00F44D86"/>
    <w:rsid w:val="00F45A91"/>
    <w:rsid w:val="00F5334F"/>
    <w:rsid w:val="00F54DE9"/>
    <w:rsid w:val="00F60DF9"/>
    <w:rsid w:val="00F627C3"/>
    <w:rsid w:val="00F63847"/>
    <w:rsid w:val="00F65570"/>
    <w:rsid w:val="00F66715"/>
    <w:rsid w:val="00F66CEA"/>
    <w:rsid w:val="00F70865"/>
    <w:rsid w:val="00F74E08"/>
    <w:rsid w:val="00F81DB7"/>
    <w:rsid w:val="00F8541E"/>
    <w:rsid w:val="00FA1340"/>
    <w:rsid w:val="00FA339C"/>
    <w:rsid w:val="00FA62E2"/>
    <w:rsid w:val="00FB0CDF"/>
    <w:rsid w:val="00FB185C"/>
    <w:rsid w:val="00FC1760"/>
    <w:rsid w:val="00FC2F6E"/>
    <w:rsid w:val="00FC76DD"/>
    <w:rsid w:val="00FD07F9"/>
    <w:rsid w:val="00FD0891"/>
    <w:rsid w:val="00FD0ED1"/>
    <w:rsid w:val="00FD291E"/>
    <w:rsid w:val="00FD44F0"/>
    <w:rsid w:val="00FD5427"/>
    <w:rsid w:val="00FE096D"/>
    <w:rsid w:val="00FE451D"/>
    <w:rsid w:val="00FF0B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AAD23-CF5E-BD48-A4AA-62B3526D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uthors"/>
    <w:qFormat/>
    <w:rsid w:val="000636E8"/>
    <w:pPr>
      <w:spacing w:line="480" w:lineRule="auto"/>
    </w:pPr>
    <w:rPr>
      <w:rFonts w:ascii="Times New Roman" w:hAnsi="Times New Roman"/>
      <w:b/>
    </w:rPr>
  </w:style>
  <w:style w:type="paragraph" w:styleId="Heading1">
    <w:name w:val="heading 1"/>
    <w:basedOn w:val="Normal"/>
    <w:next w:val="Normal"/>
    <w:link w:val="Heading1Char"/>
    <w:uiPriority w:val="9"/>
    <w:qFormat/>
    <w:rsid w:val="000636E8"/>
    <w:pPr>
      <w:keepNext/>
      <w:keepLines/>
      <w:numPr>
        <w:numId w:val="4"/>
      </w:numPr>
      <w:spacing w:before="480"/>
      <w:outlineLvl w:val="0"/>
    </w:pPr>
    <w:rPr>
      <w:rFonts w:ascii="Times" w:eastAsiaTheme="majorEastAsia" w:hAnsi="Times" w:cstheme="majorBidi"/>
      <w:b w:val="0"/>
      <w:bCs/>
      <w:color w:val="000000" w:themeColor="text1"/>
      <w:szCs w:val="32"/>
      <w:lang w:eastAsia="de-DE"/>
    </w:rPr>
  </w:style>
  <w:style w:type="paragraph" w:styleId="Heading2">
    <w:name w:val="heading 2"/>
    <w:basedOn w:val="Normal"/>
    <w:next w:val="Normal"/>
    <w:link w:val="Heading2Char"/>
    <w:uiPriority w:val="9"/>
    <w:unhideWhenUsed/>
    <w:qFormat/>
    <w:rsid w:val="000636E8"/>
    <w:pPr>
      <w:keepNext/>
      <w:keepLines/>
      <w:numPr>
        <w:ilvl w:val="1"/>
        <w:numId w:val="4"/>
      </w:numPr>
      <w:spacing w:before="200"/>
      <w:outlineLvl w:val="1"/>
    </w:pPr>
    <w:rPr>
      <w:rFonts w:eastAsiaTheme="majorEastAsia" w:cstheme="majorBidi"/>
      <w:bCs/>
      <w:i/>
      <w:color w:val="000000" w:themeColor="text1"/>
      <w:szCs w:val="26"/>
      <w:lang w:eastAsia="de-DE"/>
    </w:rPr>
  </w:style>
  <w:style w:type="paragraph" w:styleId="Heading3">
    <w:name w:val="heading 3"/>
    <w:basedOn w:val="Normal"/>
    <w:next w:val="Normal"/>
    <w:link w:val="Heading3Char"/>
    <w:uiPriority w:val="9"/>
    <w:unhideWhenUsed/>
    <w:qFormat/>
    <w:rsid w:val="000636E8"/>
    <w:pPr>
      <w:keepNext/>
      <w:keepLines/>
      <w:numPr>
        <w:ilvl w:val="2"/>
        <w:numId w:val="4"/>
      </w:numPr>
      <w:spacing w:before="40"/>
      <w:outlineLvl w:val="2"/>
    </w:pPr>
    <w:rPr>
      <w:rFonts w:asciiTheme="majorHAnsi" w:eastAsiaTheme="majorEastAsia" w:hAnsiTheme="majorHAnsi" w:cstheme="majorBidi"/>
      <w:color w:val="1F3763" w:themeColor="accent1" w:themeShade="7F"/>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6E8"/>
    <w:rPr>
      <w:rFonts w:ascii="Times" w:eastAsiaTheme="majorEastAsia" w:hAnsi="Times" w:cstheme="majorBidi"/>
      <w:b/>
      <w:bCs/>
      <w:color w:val="000000" w:themeColor="text1"/>
      <w:szCs w:val="32"/>
      <w:lang w:eastAsia="de-DE"/>
    </w:rPr>
  </w:style>
  <w:style w:type="character" w:customStyle="1" w:styleId="Heading2Char">
    <w:name w:val="Heading 2 Char"/>
    <w:basedOn w:val="DefaultParagraphFont"/>
    <w:link w:val="Heading2"/>
    <w:uiPriority w:val="9"/>
    <w:rsid w:val="000636E8"/>
    <w:rPr>
      <w:rFonts w:ascii="Times New Roman" w:eastAsiaTheme="majorEastAsia" w:hAnsi="Times New Roman" w:cstheme="majorBidi"/>
      <w:bCs/>
      <w:i/>
      <w:color w:val="000000" w:themeColor="text1"/>
      <w:szCs w:val="26"/>
      <w:lang w:eastAsia="de-DE"/>
    </w:rPr>
  </w:style>
  <w:style w:type="character" w:customStyle="1" w:styleId="Heading3Char">
    <w:name w:val="Heading 3 Char"/>
    <w:basedOn w:val="DefaultParagraphFont"/>
    <w:link w:val="Heading3"/>
    <w:uiPriority w:val="9"/>
    <w:rsid w:val="000636E8"/>
    <w:rPr>
      <w:rFonts w:asciiTheme="majorHAnsi" w:eastAsiaTheme="majorEastAsia" w:hAnsiTheme="majorHAnsi" w:cstheme="majorBidi"/>
      <w:color w:val="1F3763" w:themeColor="accent1" w:themeShade="7F"/>
      <w:lang w:eastAsia="de-DE"/>
    </w:rPr>
  </w:style>
  <w:style w:type="paragraph" w:customStyle="1" w:styleId="Header1">
    <w:name w:val="Header1"/>
    <w:basedOn w:val="Heading1"/>
    <w:qFormat/>
    <w:rsid w:val="000636E8"/>
    <w:rPr>
      <w:lang w:val="en-GB"/>
    </w:rPr>
  </w:style>
  <w:style w:type="paragraph" w:styleId="DocumentMap">
    <w:name w:val="Document Map"/>
    <w:basedOn w:val="Normal"/>
    <w:link w:val="DocumentMapChar"/>
    <w:uiPriority w:val="99"/>
    <w:semiHidden/>
    <w:unhideWhenUsed/>
    <w:rsid w:val="000636E8"/>
    <w:rPr>
      <w:rFonts w:ascii="Lucida Grande" w:eastAsia="Times New Roman" w:hAnsi="Lucida Grande" w:cs="Lucida Grande"/>
      <w:lang w:eastAsia="de-DE"/>
    </w:rPr>
  </w:style>
  <w:style w:type="character" w:customStyle="1" w:styleId="DocumentMapChar">
    <w:name w:val="Document Map Char"/>
    <w:basedOn w:val="DefaultParagraphFont"/>
    <w:link w:val="DocumentMap"/>
    <w:uiPriority w:val="99"/>
    <w:semiHidden/>
    <w:rsid w:val="000636E8"/>
    <w:rPr>
      <w:rFonts w:ascii="Lucida Grande" w:eastAsia="Times New Roman" w:hAnsi="Lucida Grande" w:cs="Lucida Grande"/>
      <w:lang w:eastAsia="de-DE"/>
    </w:rPr>
  </w:style>
  <w:style w:type="paragraph" w:customStyle="1" w:styleId="EndNoteBibliography">
    <w:name w:val="EndNote Bibliography"/>
    <w:basedOn w:val="Normal"/>
    <w:rsid w:val="000636E8"/>
    <w:pPr>
      <w:spacing w:line="360" w:lineRule="auto"/>
    </w:pPr>
    <w:rPr>
      <w:rFonts w:eastAsia="Times New Roman" w:cs="Times New Roman"/>
      <w:lang w:eastAsia="de-DE"/>
    </w:rPr>
  </w:style>
  <w:style w:type="paragraph" w:customStyle="1" w:styleId="EndNoteBibliographyTitle">
    <w:name w:val="EndNote Bibliography Title"/>
    <w:basedOn w:val="Normal"/>
    <w:rsid w:val="000636E8"/>
    <w:pPr>
      <w:jc w:val="center"/>
    </w:pPr>
    <w:rPr>
      <w:rFonts w:eastAsia="Times New Roman" w:cs="Times New Roman"/>
      <w:lang w:eastAsia="de-DE"/>
    </w:rPr>
  </w:style>
  <w:style w:type="paragraph" w:customStyle="1" w:styleId="Titel1">
    <w:name w:val="Titel1"/>
    <w:basedOn w:val="Normal"/>
    <w:autoRedefine/>
    <w:qFormat/>
    <w:rsid w:val="000636E8"/>
    <w:rPr>
      <w:sz w:val="28"/>
      <w:lang w:val="en-GB"/>
    </w:rPr>
  </w:style>
  <w:style w:type="paragraph" w:customStyle="1" w:styleId="Text">
    <w:name w:val="Text"/>
    <w:basedOn w:val="Normal"/>
    <w:qFormat/>
    <w:rsid w:val="00EB7FFD"/>
    <w:pPr>
      <w:ind w:firstLine="432"/>
    </w:pPr>
    <w:rPr>
      <w:rFonts w:eastAsia="Times New Roman" w:cs="Times New Roman"/>
      <w:b w:val="0"/>
      <w:lang w:val="en-GB" w:eastAsia="de-DE"/>
    </w:rPr>
  </w:style>
  <w:style w:type="character" w:styleId="Hyperlink">
    <w:name w:val="Hyperlink"/>
    <w:basedOn w:val="DefaultParagraphFont"/>
    <w:uiPriority w:val="99"/>
    <w:semiHidden/>
    <w:unhideWhenUsed/>
    <w:rsid w:val="0034115F"/>
    <w:rPr>
      <w:color w:val="0000FF"/>
      <w:u w:val="single"/>
    </w:rPr>
  </w:style>
  <w:style w:type="paragraph" w:styleId="BalloonText">
    <w:name w:val="Balloon Text"/>
    <w:basedOn w:val="Normal"/>
    <w:link w:val="BalloonTextChar"/>
    <w:uiPriority w:val="99"/>
    <w:semiHidden/>
    <w:unhideWhenUsed/>
    <w:rsid w:val="00F81D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DB7"/>
    <w:rPr>
      <w:rFonts w:ascii="Segoe UI" w:hAnsi="Segoe UI" w:cs="Segoe UI"/>
      <w:b/>
      <w:sz w:val="18"/>
      <w:szCs w:val="18"/>
    </w:rPr>
  </w:style>
  <w:style w:type="paragraph" w:styleId="Revision">
    <w:name w:val="Revision"/>
    <w:hidden/>
    <w:uiPriority w:val="99"/>
    <w:semiHidden/>
    <w:rsid w:val="00405A33"/>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ns.Gr&#252;tzner@aw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3421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Gruetzner</dc:creator>
  <cp:keywords/>
  <dc:description/>
  <cp:lastModifiedBy>Gabriele Uenzelmann-Neben</cp:lastModifiedBy>
  <cp:revision>2</cp:revision>
  <dcterms:created xsi:type="dcterms:W3CDTF">2023-06-20T06:56:00Z</dcterms:created>
  <dcterms:modified xsi:type="dcterms:W3CDTF">2023-06-20T06:56:00Z</dcterms:modified>
</cp:coreProperties>
</file>